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19977" w14:textId="63287067" w:rsidR="00057148" w:rsidRPr="007C630D" w:rsidRDefault="007C630D" w:rsidP="00057148">
      <w:pPr>
        <w:rPr>
          <w:rFonts w:ascii="Arial Narrow" w:hAnsi="Arial Narrow" w:cs="Arial"/>
          <w:b/>
          <w:bCs/>
          <w:color w:val="000000"/>
          <w:sz w:val="40"/>
          <w:szCs w:val="40"/>
        </w:rPr>
      </w:pPr>
      <w:bookmarkStart w:id="0" w:name="_GoBack"/>
      <w:bookmarkEnd w:id="0"/>
      <w:r w:rsidRPr="007C630D">
        <w:rPr>
          <w:rFonts w:ascii="Arial Narrow" w:hAnsi="Arial Narrow" w:cs="Arial"/>
          <w:b/>
          <w:bCs/>
          <w:color w:val="000000"/>
          <w:sz w:val="40"/>
          <w:szCs w:val="40"/>
        </w:rPr>
        <w:t>TONE WORDS</w:t>
      </w:r>
    </w:p>
    <w:p w14:paraId="10E915FE" w14:textId="77777777" w:rsidR="00057148" w:rsidRDefault="00057148" w:rsidP="00057148">
      <w:pPr>
        <w:rPr>
          <w:rFonts w:ascii="Arial Narrow" w:hAnsi="Arial Narrow" w:cs="Arial"/>
          <w:b/>
          <w:bCs/>
          <w:color w:val="000000"/>
          <w:sz w:val="20"/>
          <w:szCs w:val="20"/>
        </w:rPr>
      </w:pPr>
    </w:p>
    <w:p w14:paraId="58FD67BF" w14:textId="77777777" w:rsidR="00057148" w:rsidRDefault="00057148" w:rsidP="00057148">
      <w:pPr>
        <w:rPr>
          <w:rFonts w:ascii="Arial Narrow" w:hAnsi="Arial Narrow" w:cs="Arial"/>
          <w:b/>
          <w:bCs/>
          <w:color w:val="000000"/>
          <w:sz w:val="20"/>
          <w:szCs w:val="20"/>
        </w:rPr>
      </w:pPr>
    </w:p>
    <w:p w14:paraId="0C81E641" w14:textId="77777777" w:rsidR="00057148" w:rsidRDefault="00057148" w:rsidP="00057148">
      <w:pPr>
        <w:rPr>
          <w:rFonts w:ascii="Arial Narrow" w:hAnsi="Arial Narrow" w:cs="Arial"/>
          <w:b/>
          <w:bCs/>
          <w:color w:val="000000"/>
          <w:sz w:val="20"/>
          <w:szCs w:val="20"/>
        </w:rPr>
      </w:pPr>
    </w:p>
    <w:p w14:paraId="1802BB77" w14:textId="77777777" w:rsidR="00057148" w:rsidRDefault="00057148" w:rsidP="00057148">
      <w:pPr>
        <w:rPr>
          <w:rFonts w:ascii="Arial Narrow" w:hAnsi="Arial Narrow" w:cs="Arial"/>
          <w:b/>
          <w:bCs/>
          <w:color w:val="000000"/>
          <w:sz w:val="20"/>
          <w:szCs w:val="20"/>
        </w:rPr>
      </w:pPr>
    </w:p>
    <w:p w14:paraId="3BDE7635" w14:textId="77777777" w:rsidR="00057148" w:rsidRDefault="00057148" w:rsidP="00057148">
      <w:pPr>
        <w:rPr>
          <w:rFonts w:ascii="Arial Narrow" w:hAnsi="Arial Narrow" w:cs="Arial"/>
          <w:b/>
          <w:bCs/>
          <w:color w:val="000000"/>
          <w:sz w:val="20"/>
          <w:szCs w:val="20"/>
        </w:rPr>
      </w:pPr>
    </w:p>
    <w:p w14:paraId="6069AF03" w14:textId="77777777" w:rsidR="00057148" w:rsidRPr="00237ABB" w:rsidRDefault="00057148" w:rsidP="00057148">
      <w:pPr>
        <w:rPr>
          <w:rFonts w:ascii="Arial Narrow" w:hAnsi="Arial Narrow" w:cs="Times New Roman"/>
          <w:sz w:val="20"/>
          <w:szCs w:val="20"/>
        </w:rPr>
      </w:pPr>
      <w:r w:rsidRPr="00237ABB">
        <w:rPr>
          <w:rFonts w:ascii="Arial Narrow" w:hAnsi="Arial Narrow" w:cs="Arial"/>
          <w:b/>
          <w:bCs/>
          <w:color w:val="000000"/>
          <w:sz w:val="20"/>
          <w:szCs w:val="20"/>
        </w:rPr>
        <w:t>Positive Tone/Attitude Words</w:t>
      </w:r>
    </w:p>
    <w:p w14:paraId="516BE52C"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Amiable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Consoling </w:t>
      </w:r>
      <w:r w:rsidRPr="00237ABB">
        <w:rPr>
          <w:rFonts w:ascii="Arial Narrow" w:hAnsi="Arial Narrow" w:cs="Arial"/>
          <w:color w:val="000000"/>
          <w:sz w:val="20"/>
          <w:szCs w:val="20"/>
        </w:rPr>
        <w:tab/>
        <w:t xml:space="preserve">Friendly </w:t>
      </w:r>
      <w:r w:rsidRPr="00237ABB">
        <w:rPr>
          <w:rFonts w:ascii="Arial Narrow" w:hAnsi="Arial Narrow" w:cs="Arial"/>
          <w:color w:val="000000"/>
          <w:sz w:val="20"/>
          <w:szCs w:val="20"/>
        </w:rPr>
        <w:tab/>
      </w:r>
      <w:r w:rsidRPr="00237ABB">
        <w:rPr>
          <w:rFonts w:ascii="Arial Narrow" w:hAnsi="Arial Narrow" w:cs="Arial"/>
          <w:color w:val="000000"/>
          <w:sz w:val="20"/>
          <w:szCs w:val="20"/>
        </w:rPr>
        <w:tab/>
        <w:t>Playful</w:t>
      </w:r>
    </w:p>
    <w:p w14:paraId="3343B615"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Amused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Content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Happy </w:t>
      </w:r>
      <w:r>
        <w:rPr>
          <w:rFonts w:ascii="Arial Narrow" w:hAnsi="Arial Narrow" w:cs="Arial"/>
          <w:color w:val="000000"/>
          <w:sz w:val="20"/>
          <w:szCs w:val="20"/>
        </w:rPr>
        <w:tab/>
      </w:r>
      <w:r w:rsidRPr="00237ABB">
        <w:rPr>
          <w:rFonts w:ascii="Arial Narrow" w:hAnsi="Arial Narrow" w:cs="Arial"/>
          <w:color w:val="000000"/>
          <w:sz w:val="20"/>
          <w:szCs w:val="20"/>
        </w:rPr>
        <w:tab/>
        <w:t>Pleasant</w:t>
      </w:r>
    </w:p>
    <w:p w14:paraId="47AD0916"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Appreciative </w:t>
      </w:r>
      <w:r w:rsidRPr="00237ABB">
        <w:rPr>
          <w:rFonts w:ascii="Arial Narrow" w:hAnsi="Arial Narrow" w:cs="Arial"/>
          <w:color w:val="000000"/>
          <w:sz w:val="20"/>
          <w:szCs w:val="20"/>
        </w:rPr>
        <w:tab/>
        <w:t xml:space="preserve">Dreamy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Hopeful </w:t>
      </w:r>
      <w:r w:rsidRPr="00237ABB">
        <w:rPr>
          <w:rFonts w:ascii="Arial Narrow" w:hAnsi="Arial Narrow" w:cs="Arial"/>
          <w:color w:val="000000"/>
          <w:sz w:val="20"/>
          <w:szCs w:val="20"/>
        </w:rPr>
        <w:tab/>
      </w:r>
      <w:r w:rsidRPr="00237ABB">
        <w:rPr>
          <w:rFonts w:ascii="Arial Narrow" w:hAnsi="Arial Narrow" w:cs="Arial"/>
          <w:color w:val="000000"/>
          <w:sz w:val="20"/>
          <w:szCs w:val="20"/>
        </w:rPr>
        <w:tab/>
        <w:t>Proud</w:t>
      </w:r>
    </w:p>
    <w:p w14:paraId="54427971"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Authoritative </w:t>
      </w:r>
      <w:r w:rsidRPr="00237ABB">
        <w:rPr>
          <w:rFonts w:ascii="Arial Narrow" w:hAnsi="Arial Narrow" w:cs="Arial"/>
          <w:color w:val="000000"/>
          <w:sz w:val="20"/>
          <w:szCs w:val="20"/>
        </w:rPr>
        <w:tab/>
        <w:t xml:space="preserve">Ecstatic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Impassioned </w:t>
      </w:r>
      <w:r w:rsidRPr="00237ABB">
        <w:rPr>
          <w:rFonts w:ascii="Arial Narrow" w:hAnsi="Arial Narrow" w:cs="Arial"/>
          <w:color w:val="000000"/>
          <w:sz w:val="20"/>
          <w:szCs w:val="20"/>
        </w:rPr>
        <w:tab/>
        <w:t>Relaxed</w:t>
      </w:r>
    </w:p>
    <w:p w14:paraId="1539C5D6"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Benevolent </w:t>
      </w:r>
      <w:r>
        <w:rPr>
          <w:rFonts w:ascii="Arial Narrow" w:hAnsi="Arial Narrow" w:cs="Arial"/>
          <w:color w:val="000000"/>
          <w:sz w:val="20"/>
          <w:szCs w:val="20"/>
        </w:rPr>
        <w:tab/>
      </w:r>
      <w:r w:rsidRPr="00237ABB">
        <w:rPr>
          <w:rFonts w:ascii="Arial Narrow" w:hAnsi="Arial Narrow" w:cs="Arial"/>
          <w:color w:val="000000"/>
          <w:sz w:val="20"/>
          <w:szCs w:val="20"/>
        </w:rPr>
        <w:t xml:space="preserve">Elated </w:t>
      </w:r>
      <w:r>
        <w:rPr>
          <w:rFonts w:ascii="Arial Narrow" w:hAnsi="Arial Narrow" w:cs="Arial"/>
          <w:color w:val="000000"/>
          <w:sz w:val="20"/>
          <w:szCs w:val="20"/>
        </w:rPr>
        <w:tab/>
      </w:r>
      <w:r w:rsidRPr="00237ABB">
        <w:rPr>
          <w:rFonts w:ascii="Arial Narrow" w:hAnsi="Arial Narrow" w:cs="Arial"/>
          <w:color w:val="000000"/>
          <w:sz w:val="20"/>
          <w:szCs w:val="20"/>
        </w:rPr>
        <w:tab/>
        <w:t xml:space="preserve">Jovial </w:t>
      </w:r>
      <w:r>
        <w:rPr>
          <w:rFonts w:ascii="Arial Narrow" w:hAnsi="Arial Narrow" w:cs="Arial"/>
          <w:color w:val="000000"/>
          <w:sz w:val="20"/>
          <w:szCs w:val="20"/>
        </w:rPr>
        <w:tab/>
      </w:r>
      <w:r w:rsidRPr="00237ABB">
        <w:rPr>
          <w:rFonts w:ascii="Arial Narrow" w:hAnsi="Arial Narrow" w:cs="Arial"/>
          <w:color w:val="000000"/>
          <w:sz w:val="20"/>
          <w:szCs w:val="20"/>
        </w:rPr>
        <w:tab/>
        <w:t>Reverent</w:t>
      </w:r>
    </w:p>
    <w:p w14:paraId="646757CA"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Brave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 xml:space="preserve">Elevated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Joyful </w:t>
      </w:r>
      <w:r>
        <w:rPr>
          <w:rFonts w:ascii="Arial Narrow" w:hAnsi="Arial Narrow" w:cs="Arial"/>
          <w:color w:val="000000"/>
          <w:sz w:val="20"/>
          <w:szCs w:val="20"/>
        </w:rPr>
        <w:tab/>
      </w:r>
      <w:r w:rsidRPr="00237ABB">
        <w:rPr>
          <w:rFonts w:ascii="Arial Narrow" w:hAnsi="Arial Narrow" w:cs="Arial"/>
          <w:color w:val="000000"/>
          <w:sz w:val="20"/>
          <w:szCs w:val="20"/>
        </w:rPr>
        <w:tab/>
        <w:t>Romantic</w:t>
      </w:r>
    </w:p>
    <w:p w14:paraId="6B9FD14C"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Calm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 xml:space="preserve">Encouraging </w:t>
      </w:r>
      <w:r w:rsidRPr="00237ABB">
        <w:rPr>
          <w:rFonts w:ascii="Arial Narrow" w:hAnsi="Arial Narrow" w:cs="Arial"/>
          <w:color w:val="000000"/>
          <w:sz w:val="20"/>
          <w:szCs w:val="20"/>
        </w:rPr>
        <w:tab/>
        <w:t xml:space="preserve">Jubilant </w:t>
      </w:r>
      <w:r w:rsidRPr="00237ABB">
        <w:rPr>
          <w:rFonts w:ascii="Arial Narrow" w:hAnsi="Arial Narrow" w:cs="Arial"/>
          <w:color w:val="000000"/>
          <w:sz w:val="20"/>
          <w:szCs w:val="20"/>
        </w:rPr>
        <w:tab/>
      </w:r>
      <w:r w:rsidRPr="00237ABB">
        <w:rPr>
          <w:rFonts w:ascii="Arial Narrow" w:hAnsi="Arial Narrow" w:cs="Arial"/>
          <w:color w:val="000000"/>
          <w:sz w:val="20"/>
          <w:szCs w:val="20"/>
        </w:rPr>
        <w:tab/>
        <w:t>Soothing</w:t>
      </w:r>
    </w:p>
    <w:p w14:paraId="6D2D468B"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Cheerful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Energetic </w:t>
      </w:r>
      <w:r w:rsidRPr="00237ABB">
        <w:rPr>
          <w:rFonts w:ascii="Arial Narrow" w:hAnsi="Arial Narrow" w:cs="Arial"/>
          <w:color w:val="000000"/>
          <w:sz w:val="20"/>
          <w:szCs w:val="20"/>
        </w:rPr>
        <w:tab/>
        <w:t xml:space="preserve">Lighthearted </w:t>
      </w:r>
      <w:r w:rsidRPr="00237ABB">
        <w:rPr>
          <w:rFonts w:ascii="Arial Narrow" w:hAnsi="Arial Narrow" w:cs="Arial"/>
          <w:color w:val="000000"/>
          <w:sz w:val="20"/>
          <w:szCs w:val="20"/>
        </w:rPr>
        <w:tab/>
        <w:t>Surprised</w:t>
      </w:r>
    </w:p>
    <w:p w14:paraId="7CF83F19"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Cheery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Enthusiastic </w:t>
      </w:r>
      <w:r w:rsidRPr="00237ABB">
        <w:rPr>
          <w:rFonts w:ascii="Arial Narrow" w:hAnsi="Arial Narrow" w:cs="Arial"/>
          <w:color w:val="000000"/>
          <w:sz w:val="20"/>
          <w:szCs w:val="20"/>
        </w:rPr>
        <w:tab/>
        <w:t xml:space="preserve">Loving </w:t>
      </w:r>
      <w:r w:rsidRPr="00237ABB">
        <w:rPr>
          <w:rFonts w:ascii="Arial Narrow" w:hAnsi="Arial Narrow" w:cs="Arial"/>
          <w:color w:val="000000"/>
          <w:sz w:val="20"/>
          <w:szCs w:val="20"/>
        </w:rPr>
        <w:tab/>
      </w:r>
      <w:r w:rsidRPr="00237ABB">
        <w:rPr>
          <w:rFonts w:ascii="Arial Narrow" w:hAnsi="Arial Narrow" w:cs="Arial"/>
          <w:color w:val="000000"/>
          <w:sz w:val="20"/>
          <w:szCs w:val="20"/>
        </w:rPr>
        <w:tab/>
        <w:t>Sweet</w:t>
      </w:r>
    </w:p>
    <w:p w14:paraId="5A99A4FB"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Compassionate </w:t>
      </w:r>
      <w:r w:rsidRPr="00237ABB">
        <w:rPr>
          <w:rFonts w:ascii="Arial Narrow" w:hAnsi="Arial Narrow" w:cs="Arial"/>
          <w:color w:val="000000"/>
          <w:sz w:val="20"/>
          <w:szCs w:val="20"/>
        </w:rPr>
        <w:tab/>
        <w:t xml:space="preserve">Excited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Optimistic </w:t>
      </w:r>
      <w:r>
        <w:rPr>
          <w:rFonts w:ascii="Arial Narrow" w:hAnsi="Arial Narrow" w:cs="Arial"/>
          <w:color w:val="000000"/>
          <w:sz w:val="20"/>
          <w:szCs w:val="20"/>
        </w:rPr>
        <w:tab/>
      </w:r>
      <w:r w:rsidRPr="00237ABB">
        <w:rPr>
          <w:rFonts w:ascii="Arial Narrow" w:hAnsi="Arial Narrow" w:cs="Arial"/>
          <w:color w:val="000000"/>
          <w:sz w:val="20"/>
          <w:szCs w:val="20"/>
        </w:rPr>
        <w:t>Sympathetic</w:t>
      </w:r>
    </w:p>
    <w:p w14:paraId="535B179C"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Complimentary </w:t>
      </w:r>
      <w:r w:rsidRPr="00237ABB">
        <w:rPr>
          <w:rFonts w:ascii="Arial Narrow" w:hAnsi="Arial Narrow" w:cs="Arial"/>
          <w:color w:val="000000"/>
          <w:sz w:val="20"/>
          <w:szCs w:val="20"/>
        </w:rPr>
        <w:tab/>
        <w:t xml:space="preserve">Exuberant </w:t>
      </w:r>
      <w:r>
        <w:rPr>
          <w:rFonts w:ascii="Arial Narrow" w:hAnsi="Arial Narrow" w:cs="Arial"/>
          <w:color w:val="000000"/>
          <w:sz w:val="20"/>
          <w:szCs w:val="20"/>
        </w:rPr>
        <w:tab/>
      </w:r>
      <w:r w:rsidRPr="00237ABB">
        <w:rPr>
          <w:rFonts w:ascii="Arial Narrow" w:hAnsi="Arial Narrow" w:cs="Arial"/>
          <w:color w:val="000000"/>
          <w:sz w:val="20"/>
          <w:szCs w:val="20"/>
        </w:rPr>
        <w:t xml:space="preserve">Passionate </w:t>
      </w:r>
      <w:r>
        <w:rPr>
          <w:rFonts w:ascii="Arial Narrow" w:hAnsi="Arial Narrow" w:cs="Arial"/>
          <w:color w:val="000000"/>
          <w:sz w:val="20"/>
          <w:szCs w:val="20"/>
        </w:rPr>
        <w:tab/>
      </w:r>
      <w:r w:rsidRPr="00237ABB">
        <w:rPr>
          <w:rFonts w:ascii="Arial Narrow" w:hAnsi="Arial Narrow" w:cs="Arial"/>
          <w:color w:val="000000"/>
          <w:sz w:val="20"/>
          <w:szCs w:val="20"/>
        </w:rPr>
        <w:t>Vibrant</w:t>
      </w:r>
    </w:p>
    <w:p w14:paraId="68A5A11F"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Confident </w:t>
      </w:r>
      <w:r>
        <w:rPr>
          <w:rFonts w:ascii="Arial Narrow" w:hAnsi="Arial Narrow" w:cs="Arial"/>
          <w:color w:val="000000"/>
          <w:sz w:val="20"/>
          <w:szCs w:val="20"/>
        </w:rPr>
        <w:tab/>
      </w:r>
      <w:r w:rsidRPr="00237ABB">
        <w:rPr>
          <w:rFonts w:ascii="Arial Narrow" w:hAnsi="Arial Narrow" w:cs="Arial"/>
          <w:color w:val="000000"/>
          <w:sz w:val="20"/>
          <w:szCs w:val="20"/>
        </w:rPr>
        <w:t xml:space="preserve">Fanciful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Peaceful </w:t>
      </w:r>
      <w:r w:rsidRPr="00237ABB">
        <w:rPr>
          <w:rFonts w:ascii="Arial Narrow" w:hAnsi="Arial Narrow" w:cs="Arial"/>
          <w:color w:val="000000"/>
          <w:sz w:val="20"/>
          <w:szCs w:val="20"/>
        </w:rPr>
        <w:tab/>
      </w:r>
      <w:r w:rsidRPr="00237ABB">
        <w:rPr>
          <w:rFonts w:ascii="Arial Narrow" w:hAnsi="Arial Narrow" w:cs="Arial"/>
          <w:color w:val="000000"/>
          <w:sz w:val="20"/>
          <w:szCs w:val="20"/>
        </w:rPr>
        <w:tab/>
        <w:t>Whimsical</w:t>
      </w:r>
    </w:p>
    <w:p w14:paraId="35232038" w14:textId="77777777" w:rsidR="00057148" w:rsidRDefault="00057148" w:rsidP="00057148">
      <w:pPr>
        <w:rPr>
          <w:rFonts w:ascii="Arial Narrow" w:hAnsi="Arial Narrow" w:cs="Arial"/>
          <w:b/>
          <w:bCs/>
          <w:color w:val="000000"/>
          <w:sz w:val="20"/>
          <w:szCs w:val="20"/>
        </w:rPr>
      </w:pPr>
    </w:p>
    <w:p w14:paraId="1F97C4C9" w14:textId="77777777" w:rsidR="00057148" w:rsidRPr="00237ABB" w:rsidRDefault="00057148" w:rsidP="00057148">
      <w:pPr>
        <w:rPr>
          <w:rFonts w:ascii="Arial Narrow" w:eastAsia="Times New Roman" w:hAnsi="Arial Narrow" w:cs="Times New Roman"/>
          <w:sz w:val="20"/>
          <w:szCs w:val="20"/>
        </w:rPr>
      </w:pPr>
      <w:r w:rsidRPr="00237ABB">
        <w:rPr>
          <w:rFonts w:ascii="Arial Narrow" w:hAnsi="Arial Narrow" w:cs="Arial"/>
          <w:b/>
          <w:bCs/>
          <w:color w:val="000000"/>
          <w:sz w:val="20"/>
          <w:szCs w:val="20"/>
        </w:rPr>
        <w:t>Negative Tone/Attitude Words</w:t>
      </w:r>
    </w:p>
    <w:p w14:paraId="1C650E97" w14:textId="77777777" w:rsidR="00057148" w:rsidRPr="00237ABB" w:rsidRDefault="00057148" w:rsidP="00057148">
      <w:pPr>
        <w:rPr>
          <w:rFonts w:ascii="Arial Narrow" w:eastAsia="Times New Roman" w:hAnsi="Arial Narrow" w:cs="Times New Roman"/>
          <w:sz w:val="20"/>
          <w:szCs w:val="20"/>
        </w:rPr>
      </w:pPr>
      <w:r w:rsidRPr="00237ABB">
        <w:rPr>
          <w:rFonts w:ascii="Arial Narrow" w:hAnsi="Arial Narrow" w:cs="Arial"/>
          <w:color w:val="000000"/>
          <w:sz w:val="20"/>
          <w:szCs w:val="20"/>
        </w:rPr>
        <w:t xml:space="preserve">Accusing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Choleric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Furious </w:t>
      </w:r>
      <w:r w:rsidRPr="00237ABB">
        <w:rPr>
          <w:rFonts w:ascii="Arial Narrow" w:hAnsi="Arial Narrow" w:cs="Arial"/>
          <w:color w:val="000000"/>
          <w:sz w:val="20"/>
          <w:szCs w:val="20"/>
        </w:rPr>
        <w:tab/>
      </w:r>
      <w:r w:rsidRPr="00237ABB">
        <w:rPr>
          <w:rFonts w:ascii="Arial Narrow" w:hAnsi="Arial Narrow" w:cs="Arial"/>
          <w:color w:val="000000"/>
          <w:sz w:val="20"/>
          <w:szCs w:val="20"/>
        </w:rPr>
        <w:tab/>
        <w:t>Quarrelsome</w:t>
      </w:r>
    </w:p>
    <w:p w14:paraId="6BED79D7"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Aggravated </w:t>
      </w:r>
      <w:r>
        <w:rPr>
          <w:rFonts w:ascii="Arial Narrow" w:hAnsi="Arial Narrow" w:cs="Arial"/>
          <w:color w:val="000000"/>
          <w:sz w:val="20"/>
          <w:szCs w:val="20"/>
        </w:rPr>
        <w:tab/>
      </w:r>
      <w:r w:rsidRPr="00237ABB">
        <w:rPr>
          <w:rFonts w:ascii="Arial Narrow" w:hAnsi="Arial Narrow" w:cs="Arial"/>
          <w:color w:val="000000"/>
          <w:sz w:val="20"/>
          <w:szCs w:val="20"/>
        </w:rPr>
        <w:t xml:space="preserve">Coarse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Harsh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Shameful</w:t>
      </w:r>
    </w:p>
    <w:p w14:paraId="106815C9"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Agitated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Cold </w:t>
      </w:r>
      <w:r>
        <w:rPr>
          <w:rFonts w:ascii="Arial Narrow" w:hAnsi="Arial Narrow" w:cs="Arial"/>
          <w:color w:val="000000"/>
          <w:sz w:val="20"/>
          <w:szCs w:val="20"/>
        </w:rPr>
        <w:tab/>
      </w:r>
      <w:r w:rsidRPr="00237ABB">
        <w:rPr>
          <w:rFonts w:ascii="Arial Narrow" w:hAnsi="Arial Narrow" w:cs="Arial"/>
          <w:color w:val="000000"/>
          <w:sz w:val="20"/>
          <w:szCs w:val="20"/>
        </w:rPr>
        <w:tab/>
        <w:t xml:space="preserve">Haughty </w:t>
      </w:r>
      <w:r w:rsidRPr="00237ABB">
        <w:rPr>
          <w:rFonts w:ascii="Arial Narrow" w:hAnsi="Arial Narrow" w:cs="Arial"/>
          <w:color w:val="000000"/>
          <w:sz w:val="20"/>
          <w:szCs w:val="20"/>
        </w:rPr>
        <w:tab/>
      </w:r>
      <w:r w:rsidRPr="00237ABB">
        <w:rPr>
          <w:rFonts w:ascii="Arial Narrow" w:hAnsi="Arial Narrow" w:cs="Arial"/>
          <w:color w:val="000000"/>
          <w:sz w:val="20"/>
          <w:szCs w:val="20"/>
        </w:rPr>
        <w:tab/>
        <w:t>Smooth</w:t>
      </w:r>
    </w:p>
    <w:p w14:paraId="04186A0F"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Angry </w:t>
      </w:r>
      <w:r>
        <w:rPr>
          <w:rFonts w:ascii="Arial Narrow" w:hAnsi="Arial Narrow" w:cs="Arial"/>
          <w:color w:val="000000"/>
          <w:sz w:val="20"/>
          <w:szCs w:val="20"/>
        </w:rPr>
        <w:tab/>
      </w:r>
      <w:r w:rsidRPr="00237ABB">
        <w:rPr>
          <w:rFonts w:ascii="Arial Narrow" w:hAnsi="Arial Narrow" w:cs="Arial"/>
          <w:color w:val="000000"/>
          <w:sz w:val="20"/>
          <w:szCs w:val="20"/>
        </w:rPr>
        <w:tab/>
        <w:t xml:space="preserve">Condemnatory </w:t>
      </w:r>
      <w:r w:rsidRPr="00237ABB">
        <w:rPr>
          <w:rFonts w:ascii="Arial Narrow" w:hAnsi="Arial Narrow" w:cs="Arial"/>
          <w:color w:val="000000"/>
          <w:sz w:val="20"/>
          <w:szCs w:val="20"/>
        </w:rPr>
        <w:tab/>
        <w:t xml:space="preserve">Hateful </w:t>
      </w:r>
      <w:r w:rsidRPr="00237ABB">
        <w:rPr>
          <w:rFonts w:ascii="Arial Narrow" w:hAnsi="Arial Narrow" w:cs="Arial"/>
          <w:color w:val="000000"/>
          <w:sz w:val="20"/>
          <w:szCs w:val="20"/>
        </w:rPr>
        <w:tab/>
      </w:r>
      <w:r w:rsidRPr="00237ABB">
        <w:rPr>
          <w:rFonts w:ascii="Arial Narrow" w:hAnsi="Arial Narrow" w:cs="Arial"/>
          <w:color w:val="000000"/>
          <w:sz w:val="20"/>
          <w:szCs w:val="20"/>
        </w:rPr>
        <w:tab/>
        <w:t>Snooty</w:t>
      </w:r>
    </w:p>
    <w:p w14:paraId="37A9711B"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Apathetic </w:t>
      </w:r>
      <w:r w:rsidRPr="00237ABB">
        <w:rPr>
          <w:rFonts w:ascii="Arial Narrow" w:hAnsi="Arial Narrow" w:cs="Arial"/>
          <w:color w:val="000000"/>
          <w:sz w:val="20"/>
          <w:szCs w:val="20"/>
        </w:rPr>
        <w:tab/>
        <w:t xml:space="preserve">Condescending </w:t>
      </w:r>
      <w:r w:rsidRPr="00237ABB">
        <w:rPr>
          <w:rFonts w:ascii="Arial Narrow" w:hAnsi="Arial Narrow" w:cs="Arial"/>
          <w:color w:val="000000"/>
          <w:sz w:val="20"/>
          <w:szCs w:val="20"/>
        </w:rPr>
        <w:tab/>
        <w:t xml:space="preserve">Hurtful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Superficial</w:t>
      </w:r>
    </w:p>
    <w:p w14:paraId="7A64E05D"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Arrogant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Contradictory </w:t>
      </w:r>
      <w:r>
        <w:rPr>
          <w:rFonts w:ascii="Arial Narrow" w:hAnsi="Arial Narrow" w:cs="Arial"/>
          <w:color w:val="000000"/>
          <w:sz w:val="20"/>
          <w:szCs w:val="20"/>
        </w:rPr>
        <w:tab/>
      </w:r>
      <w:r w:rsidRPr="00237ABB">
        <w:rPr>
          <w:rFonts w:ascii="Arial Narrow" w:hAnsi="Arial Narrow" w:cs="Arial"/>
          <w:color w:val="000000"/>
          <w:sz w:val="20"/>
          <w:szCs w:val="20"/>
        </w:rPr>
        <w:t xml:space="preserve">Indignant </w:t>
      </w:r>
      <w:r>
        <w:rPr>
          <w:rFonts w:ascii="Arial Narrow" w:hAnsi="Arial Narrow" w:cs="Arial"/>
          <w:color w:val="000000"/>
          <w:sz w:val="20"/>
          <w:szCs w:val="20"/>
        </w:rPr>
        <w:tab/>
      </w:r>
      <w:r w:rsidRPr="00237ABB">
        <w:rPr>
          <w:rFonts w:ascii="Arial Narrow" w:hAnsi="Arial Narrow" w:cs="Arial"/>
          <w:color w:val="000000"/>
          <w:sz w:val="20"/>
          <w:szCs w:val="20"/>
        </w:rPr>
        <w:t>Surly</w:t>
      </w:r>
    </w:p>
    <w:p w14:paraId="0B003B89"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Artificial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Critical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Inflammatory </w:t>
      </w:r>
      <w:r>
        <w:rPr>
          <w:rFonts w:ascii="Arial Narrow" w:hAnsi="Arial Narrow" w:cs="Arial"/>
          <w:color w:val="000000"/>
          <w:sz w:val="20"/>
          <w:szCs w:val="20"/>
        </w:rPr>
        <w:tab/>
      </w:r>
      <w:r w:rsidRPr="00237ABB">
        <w:rPr>
          <w:rFonts w:ascii="Arial Narrow" w:hAnsi="Arial Narrow" w:cs="Arial"/>
          <w:color w:val="000000"/>
          <w:sz w:val="20"/>
          <w:szCs w:val="20"/>
        </w:rPr>
        <w:t>Testy</w:t>
      </w:r>
    </w:p>
    <w:p w14:paraId="22F8B20A"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Audacious </w:t>
      </w:r>
      <w:r w:rsidRPr="00237ABB">
        <w:rPr>
          <w:rFonts w:ascii="Arial Narrow" w:hAnsi="Arial Narrow" w:cs="Arial"/>
          <w:color w:val="000000"/>
          <w:sz w:val="20"/>
          <w:szCs w:val="20"/>
        </w:rPr>
        <w:tab/>
        <w:t xml:space="preserve">Desperate </w:t>
      </w:r>
      <w:r>
        <w:rPr>
          <w:rFonts w:ascii="Arial Narrow" w:hAnsi="Arial Narrow" w:cs="Arial"/>
          <w:color w:val="000000"/>
          <w:sz w:val="20"/>
          <w:szCs w:val="20"/>
        </w:rPr>
        <w:tab/>
      </w:r>
      <w:r w:rsidRPr="00237ABB">
        <w:rPr>
          <w:rFonts w:ascii="Arial Narrow" w:hAnsi="Arial Narrow" w:cs="Arial"/>
          <w:color w:val="000000"/>
          <w:sz w:val="20"/>
          <w:szCs w:val="20"/>
        </w:rPr>
        <w:t xml:space="preserve">Insulting </w:t>
      </w:r>
      <w:r w:rsidRPr="00237ABB">
        <w:rPr>
          <w:rFonts w:ascii="Arial Narrow" w:hAnsi="Arial Narrow" w:cs="Arial"/>
          <w:color w:val="000000"/>
          <w:sz w:val="20"/>
          <w:szCs w:val="20"/>
        </w:rPr>
        <w:tab/>
      </w:r>
      <w:r w:rsidRPr="00237ABB">
        <w:rPr>
          <w:rFonts w:ascii="Arial Narrow" w:hAnsi="Arial Narrow" w:cs="Arial"/>
          <w:color w:val="000000"/>
          <w:sz w:val="20"/>
          <w:szCs w:val="20"/>
        </w:rPr>
        <w:tab/>
        <w:t>Threatening</w:t>
      </w:r>
    </w:p>
    <w:p w14:paraId="39D2F71C"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Belligerent </w:t>
      </w:r>
      <w:r w:rsidRPr="00237ABB">
        <w:rPr>
          <w:rFonts w:ascii="Arial Narrow" w:hAnsi="Arial Narrow" w:cs="Arial"/>
          <w:color w:val="000000"/>
          <w:sz w:val="20"/>
          <w:szCs w:val="20"/>
        </w:rPr>
        <w:tab/>
        <w:t xml:space="preserve">Disappointed </w:t>
      </w:r>
      <w:r>
        <w:rPr>
          <w:rFonts w:ascii="Arial Narrow" w:hAnsi="Arial Narrow" w:cs="Arial"/>
          <w:color w:val="000000"/>
          <w:sz w:val="20"/>
          <w:szCs w:val="20"/>
        </w:rPr>
        <w:tab/>
      </w:r>
      <w:r w:rsidRPr="00237ABB">
        <w:rPr>
          <w:rFonts w:ascii="Arial Narrow" w:hAnsi="Arial Narrow" w:cs="Arial"/>
          <w:color w:val="000000"/>
          <w:sz w:val="20"/>
          <w:szCs w:val="20"/>
        </w:rPr>
        <w:t xml:space="preserve">Irritated </w:t>
      </w:r>
      <w:r w:rsidRPr="00237ABB">
        <w:rPr>
          <w:rFonts w:ascii="Arial Narrow" w:hAnsi="Arial Narrow" w:cs="Arial"/>
          <w:color w:val="000000"/>
          <w:sz w:val="20"/>
          <w:szCs w:val="20"/>
        </w:rPr>
        <w:tab/>
      </w:r>
      <w:r w:rsidRPr="00237ABB">
        <w:rPr>
          <w:rFonts w:ascii="Arial Narrow" w:hAnsi="Arial Narrow" w:cs="Arial"/>
          <w:color w:val="000000"/>
          <w:sz w:val="20"/>
          <w:szCs w:val="20"/>
        </w:rPr>
        <w:tab/>
        <w:t>Tired</w:t>
      </w:r>
    </w:p>
    <w:p w14:paraId="6D5EBFF7"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Bitter </w:t>
      </w:r>
      <w:r>
        <w:rPr>
          <w:rFonts w:ascii="Arial Narrow" w:hAnsi="Arial Narrow" w:cs="Arial"/>
          <w:color w:val="000000"/>
          <w:sz w:val="20"/>
          <w:szCs w:val="20"/>
        </w:rPr>
        <w:tab/>
      </w:r>
      <w:r w:rsidRPr="00237ABB">
        <w:rPr>
          <w:rFonts w:ascii="Arial Narrow" w:hAnsi="Arial Narrow" w:cs="Arial"/>
          <w:color w:val="000000"/>
          <w:sz w:val="20"/>
          <w:szCs w:val="20"/>
        </w:rPr>
        <w:tab/>
        <w:t xml:space="preserve">Disgruntled </w:t>
      </w:r>
      <w:r>
        <w:rPr>
          <w:rFonts w:ascii="Arial Narrow" w:hAnsi="Arial Narrow" w:cs="Arial"/>
          <w:color w:val="000000"/>
          <w:sz w:val="20"/>
          <w:szCs w:val="20"/>
        </w:rPr>
        <w:tab/>
      </w:r>
      <w:r w:rsidRPr="00237ABB">
        <w:rPr>
          <w:rFonts w:ascii="Arial Narrow" w:hAnsi="Arial Narrow" w:cs="Arial"/>
          <w:color w:val="000000"/>
          <w:sz w:val="20"/>
          <w:szCs w:val="20"/>
        </w:rPr>
        <w:t xml:space="preserve">Manipulative </w:t>
      </w:r>
      <w:r>
        <w:rPr>
          <w:rFonts w:ascii="Arial Narrow" w:hAnsi="Arial Narrow" w:cs="Arial"/>
          <w:color w:val="000000"/>
          <w:sz w:val="20"/>
          <w:szCs w:val="20"/>
        </w:rPr>
        <w:tab/>
      </w:r>
      <w:r w:rsidRPr="00237ABB">
        <w:rPr>
          <w:rFonts w:ascii="Arial Narrow" w:hAnsi="Arial Narrow" w:cs="Arial"/>
          <w:color w:val="000000"/>
          <w:sz w:val="20"/>
          <w:szCs w:val="20"/>
        </w:rPr>
        <w:t>Uninterested</w:t>
      </w:r>
    </w:p>
    <w:p w14:paraId="66F75BEB"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Boring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Disgusted </w:t>
      </w:r>
      <w:r>
        <w:rPr>
          <w:rFonts w:ascii="Arial Narrow" w:hAnsi="Arial Narrow" w:cs="Arial"/>
          <w:color w:val="000000"/>
          <w:sz w:val="20"/>
          <w:szCs w:val="20"/>
        </w:rPr>
        <w:tab/>
      </w:r>
      <w:r w:rsidRPr="00237ABB">
        <w:rPr>
          <w:rFonts w:ascii="Arial Narrow" w:hAnsi="Arial Narrow" w:cs="Arial"/>
          <w:color w:val="000000"/>
          <w:sz w:val="20"/>
          <w:szCs w:val="20"/>
        </w:rPr>
        <w:t xml:space="preserve">Obnoxious </w:t>
      </w:r>
      <w:r>
        <w:rPr>
          <w:rFonts w:ascii="Arial Narrow" w:hAnsi="Arial Narrow" w:cs="Arial"/>
          <w:color w:val="000000"/>
          <w:sz w:val="20"/>
          <w:szCs w:val="20"/>
        </w:rPr>
        <w:tab/>
      </w:r>
      <w:r w:rsidRPr="00237ABB">
        <w:rPr>
          <w:rFonts w:ascii="Arial Narrow" w:hAnsi="Arial Narrow" w:cs="Arial"/>
          <w:color w:val="000000"/>
          <w:sz w:val="20"/>
          <w:szCs w:val="20"/>
        </w:rPr>
        <w:t>Wrathful</w:t>
      </w:r>
    </w:p>
    <w:p w14:paraId="3A8E2382"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Brash </w:t>
      </w:r>
      <w:r>
        <w:rPr>
          <w:rFonts w:ascii="Arial Narrow" w:hAnsi="Arial Narrow" w:cs="Arial"/>
          <w:color w:val="000000"/>
          <w:sz w:val="20"/>
          <w:szCs w:val="20"/>
        </w:rPr>
        <w:tab/>
      </w:r>
      <w:r w:rsidRPr="00237ABB">
        <w:rPr>
          <w:rFonts w:ascii="Arial Narrow" w:hAnsi="Arial Narrow" w:cs="Arial"/>
          <w:color w:val="000000"/>
          <w:sz w:val="20"/>
          <w:szCs w:val="20"/>
        </w:rPr>
        <w:tab/>
        <w:t xml:space="preserve">Disinterested </w:t>
      </w:r>
      <w:r>
        <w:rPr>
          <w:rFonts w:ascii="Arial Narrow" w:hAnsi="Arial Narrow" w:cs="Arial"/>
          <w:color w:val="000000"/>
          <w:sz w:val="20"/>
          <w:szCs w:val="20"/>
        </w:rPr>
        <w:tab/>
      </w:r>
      <w:r w:rsidRPr="00237ABB">
        <w:rPr>
          <w:rFonts w:ascii="Arial Narrow" w:hAnsi="Arial Narrow" w:cs="Arial"/>
          <w:color w:val="000000"/>
          <w:sz w:val="20"/>
          <w:szCs w:val="20"/>
        </w:rPr>
        <w:t>Outraged</w:t>
      </w:r>
    </w:p>
    <w:p w14:paraId="79F50398"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Childish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Facetious </w:t>
      </w:r>
      <w:r>
        <w:rPr>
          <w:rFonts w:ascii="Arial Narrow" w:hAnsi="Arial Narrow" w:cs="Arial"/>
          <w:color w:val="000000"/>
          <w:sz w:val="20"/>
          <w:szCs w:val="20"/>
        </w:rPr>
        <w:tab/>
      </w:r>
      <w:r w:rsidRPr="00237ABB">
        <w:rPr>
          <w:rFonts w:ascii="Arial Narrow" w:hAnsi="Arial Narrow" w:cs="Arial"/>
          <w:color w:val="000000"/>
          <w:sz w:val="20"/>
          <w:szCs w:val="20"/>
        </w:rPr>
        <w:t>Passive</w:t>
      </w:r>
    </w:p>
    <w:p w14:paraId="4797E876" w14:textId="77777777" w:rsidR="00057148" w:rsidRDefault="00057148" w:rsidP="00057148">
      <w:pPr>
        <w:rPr>
          <w:rFonts w:ascii="Arial Narrow" w:hAnsi="Arial Narrow" w:cs="Arial"/>
          <w:b/>
          <w:bCs/>
          <w:color w:val="000000"/>
          <w:sz w:val="20"/>
          <w:szCs w:val="20"/>
        </w:rPr>
      </w:pPr>
    </w:p>
    <w:p w14:paraId="29BDD5A7" w14:textId="77777777" w:rsidR="00057148" w:rsidRPr="00237ABB" w:rsidRDefault="00057148" w:rsidP="00057148">
      <w:pPr>
        <w:rPr>
          <w:rFonts w:ascii="Arial Narrow" w:hAnsi="Arial Narrow" w:cs="Times New Roman"/>
          <w:sz w:val="20"/>
          <w:szCs w:val="20"/>
        </w:rPr>
      </w:pPr>
      <w:r w:rsidRPr="00237ABB">
        <w:rPr>
          <w:rFonts w:ascii="Arial Narrow" w:hAnsi="Arial Narrow" w:cs="Arial"/>
          <w:b/>
          <w:bCs/>
          <w:color w:val="000000"/>
          <w:sz w:val="20"/>
          <w:szCs w:val="20"/>
        </w:rPr>
        <w:t>Humor-Irony-Sarcasm Tone/Attitude Words</w:t>
      </w:r>
    </w:p>
    <w:p w14:paraId="72BA38E3" w14:textId="77777777" w:rsidR="00057148" w:rsidRPr="00237ABB" w:rsidRDefault="00057148" w:rsidP="00057148">
      <w:pPr>
        <w:rPr>
          <w:rFonts w:ascii="Arial Narrow" w:eastAsia="Times New Roman" w:hAnsi="Arial Narrow" w:cs="Times New Roman"/>
          <w:sz w:val="20"/>
          <w:szCs w:val="20"/>
        </w:rPr>
      </w:pPr>
      <w:r w:rsidRPr="00237ABB">
        <w:rPr>
          <w:rFonts w:ascii="Arial Narrow" w:hAnsi="Arial Narrow" w:cs="Arial"/>
          <w:color w:val="000000"/>
          <w:sz w:val="20"/>
          <w:szCs w:val="20"/>
        </w:rPr>
        <w:t xml:space="preserve">Amused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Droll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 xml:space="preserve">Mock-heroic </w:t>
      </w:r>
      <w:r>
        <w:rPr>
          <w:rFonts w:ascii="Arial Narrow" w:hAnsi="Arial Narrow" w:cs="Arial"/>
          <w:color w:val="000000"/>
          <w:sz w:val="20"/>
          <w:szCs w:val="20"/>
        </w:rPr>
        <w:tab/>
      </w:r>
      <w:r w:rsidRPr="00237ABB">
        <w:rPr>
          <w:rFonts w:ascii="Arial Narrow" w:hAnsi="Arial Narrow" w:cs="Arial"/>
          <w:color w:val="000000"/>
          <w:sz w:val="20"/>
          <w:szCs w:val="20"/>
        </w:rPr>
        <w:t>Sardonic</w:t>
      </w:r>
    </w:p>
    <w:p w14:paraId="6D2558C5"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Bantering </w:t>
      </w:r>
      <w:r>
        <w:rPr>
          <w:rFonts w:ascii="Arial Narrow" w:hAnsi="Arial Narrow" w:cs="Arial"/>
          <w:color w:val="000000"/>
          <w:sz w:val="20"/>
          <w:szCs w:val="20"/>
        </w:rPr>
        <w:tab/>
      </w:r>
      <w:r w:rsidRPr="00237ABB">
        <w:rPr>
          <w:rFonts w:ascii="Arial Narrow" w:hAnsi="Arial Narrow" w:cs="Arial"/>
          <w:color w:val="000000"/>
          <w:sz w:val="20"/>
          <w:szCs w:val="20"/>
        </w:rPr>
        <w:t xml:space="preserve">Facetious </w:t>
      </w:r>
      <w:r>
        <w:rPr>
          <w:rFonts w:ascii="Arial Narrow" w:hAnsi="Arial Narrow" w:cs="Arial"/>
          <w:color w:val="000000"/>
          <w:sz w:val="20"/>
          <w:szCs w:val="20"/>
        </w:rPr>
        <w:tab/>
      </w:r>
      <w:r w:rsidRPr="00237ABB">
        <w:rPr>
          <w:rFonts w:ascii="Arial Narrow" w:hAnsi="Arial Narrow" w:cs="Arial"/>
          <w:color w:val="000000"/>
          <w:sz w:val="20"/>
          <w:szCs w:val="20"/>
        </w:rPr>
        <w:t xml:space="preserve">Mocking </w:t>
      </w:r>
      <w:r w:rsidRPr="00237ABB">
        <w:rPr>
          <w:rFonts w:ascii="Arial Narrow" w:hAnsi="Arial Narrow" w:cs="Arial"/>
          <w:color w:val="000000"/>
          <w:sz w:val="20"/>
          <w:szCs w:val="20"/>
        </w:rPr>
        <w:tab/>
      </w:r>
      <w:r w:rsidRPr="00237ABB">
        <w:rPr>
          <w:rFonts w:ascii="Arial Narrow" w:hAnsi="Arial Narrow" w:cs="Arial"/>
          <w:color w:val="000000"/>
          <w:sz w:val="20"/>
          <w:szCs w:val="20"/>
        </w:rPr>
        <w:tab/>
        <w:t>Satiric</w:t>
      </w:r>
    </w:p>
    <w:p w14:paraId="4CCB6498"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Bitter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 xml:space="preserve">Flippant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Mock-serious </w:t>
      </w:r>
      <w:r>
        <w:rPr>
          <w:rFonts w:ascii="Arial Narrow" w:hAnsi="Arial Narrow" w:cs="Arial"/>
          <w:color w:val="000000"/>
          <w:sz w:val="20"/>
          <w:szCs w:val="20"/>
        </w:rPr>
        <w:tab/>
      </w:r>
      <w:r w:rsidRPr="00237ABB">
        <w:rPr>
          <w:rFonts w:ascii="Arial Narrow" w:hAnsi="Arial Narrow" w:cs="Arial"/>
          <w:color w:val="000000"/>
          <w:sz w:val="20"/>
          <w:szCs w:val="20"/>
        </w:rPr>
        <w:t>Scornful</w:t>
      </w:r>
    </w:p>
    <w:p w14:paraId="31DEEBC5"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Caustic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Giddy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 xml:space="preserve">Patronizing </w:t>
      </w:r>
      <w:r>
        <w:rPr>
          <w:rFonts w:ascii="Arial Narrow" w:hAnsi="Arial Narrow" w:cs="Arial"/>
          <w:color w:val="000000"/>
          <w:sz w:val="20"/>
          <w:szCs w:val="20"/>
        </w:rPr>
        <w:tab/>
      </w:r>
      <w:r w:rsidRPr="00237ABB">
        <w:rPr>
          <w:rFonts w:ascii="Arial Narrow" w:hAnsi="Arial Narrow" w:cs="Arial"/>
          <w:color w:val="000000"/>
          <w:sz w:val="20"/>
          <w:szCs w:val="20"/>
        </w:rPr>
        <w:t>Sharp</w:t>
      </w:r>
    </w:p>
    <w:p w14:paraId="5007A228"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Comical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Humorous </w:t>
      </w:r>
      <w:r>
        <w:rPr>
          <w:rFonts w:ascii="Arial Narrow" w:hAnsi="Arial Narrow" w:cs="Arial"/>
          <w:color w:val="000000"/>
          <w:sz w:val="20"/>
          <w:szCs w:val="20"/>
        </w:rPr>
        <w:tab/>
      </w:r>
      <w:r w:rsidRPr="00237ABB">
        <w:rPr>
          <w:rFonts w:ascii="Arial Narrow" w:hAnsi="Arial Narrow" w:cs="Arial"/>
          <w:color w:val="000000"/>
          <w:sz w:val="20"/>
          <w:szCs w:val="20"/>
        </w:rPr>
        <w:t xml:space="preserve">Pompous </w:t>
      </w:r>
      <w:r>
        <w:rPr>
          <w:rFonts w:ascii="Arial Narrow" w:hAnsi="Arial Narrow" w:cs="Arial"/>
          <w:color w:val="000000"/>
          <w:sz w:val="20"/>
          <w:szCs w:val="20"/>
        </w:rPr>
        <w:tab/>
      </w:r>
      <w:r w:rsidRPr="00237ABB">
        <w:rPr>
          <w:rFonts w:ascii="Arial Narrow" w:hAnsi="Arial Narrow" w:cs="Arial"/>
          <w:color w:val="000000"/>
          <w:sz w:val="20"/>
          <w:szCs w:val="20"/>
        </w:rPr>
        <w:t>Silly</w:t>
      </w:r>
    </w:p>
    <w:p w14:paraId="4FE4BE35"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Condescending </w:t>
      </w:r>
      <w:r w:rsidRPr="00237ABB">
        <w:rPr>
          <w:rFonts w:ascii="Arial Narrow" w:hAnsi="Arial Narrow" w:cs="Arial"/>
          <w:color w:val="000000"/>
          <w:sz w:val="20"/>
          <w:szCs w:val="20"/>
        </w:rPr>
        <w:tab/>
        <w:t xml:space="preserve">Insolent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Quizzical </w:t>
      </w:r>
      <w:r w:rsidRPr="00237ABB">
        <w:rPr>
          <w:rFonts w:ascii="Arial Narrow" w:hAnsi="Arial Narrow" w:cs="Arial"/>
          <w:color w:val="000000"/>
          <w:sz w:val="20"/>
          <w:szCs w:val="20"/>
        </w:rPr>
        <w:tab/>
      </w:r>
      <w:r w:rsidRPr="00237ABB">
        <w:rPr>
          <w:rFonts w:ascii="Arial Narrow" w:hAnsi="Arial Narrow" w:cs="Arial"/>
          <w:color w:val="000000"/>
          <w:sz w:val="20"/>
          <w:szCs w:val="20"/>
        </w:rPr>
        <w:tab/>
        <w:t>Taunting</w:t>
      </w:r>
    </w:p>
    <w:p w14:paraId="1561E3C1"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Contemptuous </w:t>
      </w:r>
      <w:r w:rsidRPr="00237ABB">
        <w:rPr>
          <w:rFonts w:ascii="Arial Narrow" w:hAnsi="Arial Narrow" w:cs="Arial"/>
          <w:color w:val="000000"/>
          <w:sz w:val="20"/>
          <w:szCs w:val="20"/>
        </w:rPr>
        <w:tab/>
        <w:t xml:space="preserve">Ironic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 xml:space="preserve">Ribald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Teasing</w:t>
      </w:r>
    </w:p>
    <w:p w14:paraId="676B1730"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Critical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Irreverent </w:t>
      </w:r>
      <w:r>
        <w:rPr>
          <w:rFonts w:ascii="Arial Narrow" w:hAnsi="Arial Narrow" w:cs="Arial"/>
          <w:color w:val="000000"/>
          <w:sz w:val="20"/>
          <w:szCs w:val="20"/>
        </w:rPr>
        <w:tab/>
      </w:r>
      <w:r w:rsidRPr="00237ABB">
        <w:rPr>
          <w:rFonts w:ascii="Arial Narrow" w:hAnsi="Arial Narrow" w:cs="Arial"/>
          <w:color w:val="000000"/>
          <w:sz w:val="20"/>
          <w:szCs w:val="20"/>
        </w:rPr>
        <w:t xml:space="preserve">Ridiculing </w:t>
      </w:r>
      <w:r>
        <w:rPr>
          <w:rFonts w:ascii="Arial Narrow" w:hAnsi="Arial Narrow" w:cs="Arial"/>
          <w:color w:val="000000"/>
          <w:sz w:val="20"/>
          <w:szCs w:val="20"/>
        </w:rPr>
        <w:tab/>
      </w:r>
      <w:r w:rsidRPr="00237ABB">
        <w:rPr>
          <w:rFonts w:ascii="Arial Narrow" w:hAnsi="Arial Narrow" w:cs="Arial"/>
          <w:color w:val="000000"/>
          <w:sz w:val="20"/>
          <w:szCs w:val="20"/>
        </w:rPr>
        <w:t>Whimsical</w:t>
      </w:r>
    </w:p>
    <w:p w14:paraId="12656F7F"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Cynical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Joking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Sad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Wry</w:t>
      </w:r>
    </w:p>
    <w:p w14:paraId="5873138E"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Disdainful </w:t>
      </w:r>
      <w:r>
        <w:rPr>
          <w:rFonts w:ascii="Arial Narrow" w:hAnsi="Arial Narrow" w:cs="Arial"/>
          <w:color w:val="000000"/>
          <w:sz w:val="20"/>
          <w:szCs w:val="20"/>
        </w:rPr>
        <w:tab/>
      </w:r>
      <w:r w:rsidRPr="00237ABB">
        <w:rPr>
          <w:rFonts w:ascii="Arial Narrow" w:hAnsi="Arial Narrow" w:cs="Arial"/>
          <w:color w:val="000000"/>
          <w:sz w:val="20"/>
          <w:szCs w:val="20"/>
        </w:rPr>
        <w:t xml:space="preserve">Malicious </w:t>
      </w:r>
      <w:r>
        <w:rPr>
          <w:rFonts w:ascii="Arial Narrow" w:hAnsi="Arial Narrow" w:cs="Arial"/>
          <w:color w:val="000000"/>
          <w:sz w:val="20"/>
          <w:szCs w:val="20"/>
        </w:rPr>
        <w:tab/>
      </w:r>
      <w:r w:rsidRPr="00237ABB">
        <w:rPr>
          <w:rFonts w:ascii="Arial Narrow" w:hAnsi="Arial Narrow" w:cs="Arial"/>
          <w:color w:val="000000"/>
          <w:sz w:val="20"/>
          <w:szCs w:val="20"/>
        </w:rPr>
        <w:t>Sarcastic</w:t>
      </w:r>
    </w:p>
    <w:p w14:paraId="51C2262C" w14:textId="77777777" w:rsidR="00057148" w:rsidRPr="00237ABB" w:rsidRDefault="00057148" w:rsidP="00057148">
      <w:pPr>
        <w:rPr>
          <w:rFonts w:ascii="Arial Narrow" w:eastAsia="Times New Roman" w:hAnsi="Arial Narrow" w:cs="Times New Roman"/>
          <w:sz w:val="20"/>
          <w:szCs w:val="20"/>
        </w:rPr>
      </w:pPr>
      <w:r w:rsidRPr="00237ABB">
        <w:rPr>
          <w:rFonts w:ascii="Arial Narrow" w:hAnsi="Arial Narrow" w:cs="Arial"/>
          <w:b/>
          <w:bCs/>
          <w:color w:val="000000"/>
          <w:sz w:val="20"/>
          <w:szCs w:val="20"/>
        </w:rPr>
        <w:t>Sorrow-Fear-Worry Tone/Attitude Words</w:t>
      </w:r>
    </w:p>
    <w:p w14:paraId="203F3BEE" w14:textId="77777777" w:rsidR="00057148" w:rsidRPr="00237ABB" w:rsidRDefault="00057148" w:rsidP="00057148">
      <w:pPr>
        <w:rPr>
          <w:rFonts w:ascii="Arial Narrow" w:eastAsia="Times New Roman" w:hAnsi="Arial Narrow" w:cs="Times New Roman"/>
          <w:sz w:val="20"/>
          <w:szCs w:val="20"/>
        </w:rPr>
      </w:pPr>
      <w:r w:rsidRPr="00237ABB">
        <w:rPr>
          <w:rFonts w:ascii="Arial Narrow" w:hAnsi="Arial Narrow" w:cs="Arial"/>
          <w:color w:val="000000"/>
          <w:sz w:val="20"/>
          <w:szCs w:val="20"/>
        </w:rPr>
        <w:t xml:space="preserve">Aggravated </w:t>
      </w:r>
      <w:r>
        <w:rPr>
          <w:rFonts w:ascii="Arial Narrow" w:hAnsi="Arial Narrow" w:cs="Arial"/>
          <w:color w:val="000000"/>
          <w:sz w:val="20"/>
          <w:szCs w:val="20"/>
        </w:rPr>
        <w:tab/>
      </w:r>
      <w:r w:rsidRPr="00237ABB">
        <w:rPr>
          <w:rFonts w:ascii="Arial Narrow" w:hAnsi="Arial Narrow" w:cs="Arial"/>
          <w:color w:val="000000"/>
          <w:sz w:val="20"/>
          <w:szCs w:val="20"/>
        </w:rPr>
        <w:t xml:space="preserve">Embarrassed </w:t>
      </w:r>
      <w:r>
        <w:rPr>
          <w:rFonts w:ascii="Arial Narrow" w:hAnsi="Arial Narrow" w:cs="Arial"/>
          <w:color w:val="000000"/>
          <w:sz w:val="20"/>
          <w:szCs w:val="20"/>
        </w:rPr>
        <w:tab/>
      </w:r>
      <w:r w:rsidRPr="00237ABB">
        <w:rPr>
          <w:rFonts w:ascii="Arial Narrow" w:hAnsi="Arial Narrow" w:cs="Arial"/>
          <w:color w:val="000000"/>
          <w:sz w:val="20"/>
          <w:szCs w:val="20"/>
        </w:rPr>
        <w:t xml:space="preserve">Morose </w:t>
      </w:r>
      <w:r w:rsidRPr="00237ABB">
        <w:rPr>
          <w:rFonts w:ascii="Arial Narrow" w:hAnsi="Arial Narrow" w:cs="Arial"/>
          <w:color w:val="000000"/>
          <w:sz w:val="20"/>
          <w:szCs w:val="20"/>
        </w:rPr>
        <w:tab/>
      </w:r>
      <w:r w:rsidRPr="00237ABB">
        <w:rPr>
          <w:rFonts w:ascii="Arial Narrow" w:hAnsi="Arial Narrow" w:cs="Arial"/>
          <w:color w:val="000000"/>
          <w:sz w:val="20"/>
          <w:szCs w:val="20"/>
        </w:rPr>
        <w:tab/>
        <w:t>Resigned</w:t>
      </w:r>
    </w:p>
    <w:p w14:paraId="34EADA0D"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Agitated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Fearful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Mournful </w:t>
      </w:r>
      <w:r w:rsidRPr="00237ABB">
        <w:rPr>
          <w:rFonts w:ascii="Arial Narrow" w:hAnsi="Arial Narrow" w:cs="Arial"/>
          <w:color w:val="000000"/>
          <w:sz w:val="20"/>
          <w:szCs w:val="20"/>
        </w:rPr>
        <w:tab/>
      </w:r>
      <w:r w:rsidRPr="00237ABB">
        <w:rPr>
          <w:rFonts w:ascii="Arial Narrow" w:hAnsi="Arial Narrow" w:cs="Arial"/>
          <w:color w:val="000000"/>
          <w:sz w:val="20"/>
          <w:szCs w:val="20"/>
        </w:rPr>
        <w:tab/>
        <w:t>Sad</w:t>
      </w:r>
    </w:p>
    <w:p w14:paraId="30BBEE3B"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Anxious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Foreboding </w:t>
      </w:r>
      <w:r>
        <w:rPr>
          <w:rFonts w:ascii="Arial Narrow" w:hAnsi="Arial Narrow" w:cs="Arial"/>
          <w:color w:val="000000"/>
          <w:sz w:val="20"/>
          <w:szCs w:val="20"/>
        </w:rPr>
        <w:tab/>
      </w:r>
      <w:r w:rsidRPr="00237ABB">
        <w:rPr>
          <w:rFonts w:ascii="Arial Narrow" w:hAnsi="Arial Narrow" w:cs="Arial"/>
          <w:color w:val="000000"/>
          <w:sz w:val="20"/>
          <w:szCs w:val="20"/>
        </w:rPr>
        <w:t xml:space="preserve">Nervous </w:t>
      </w:r>
      <w:r w:rsidRPr="00237ABB">
        <w:rPr>
          <w:rFonts w:ascii="Arial Narrow" w:hAnsi="Arial Narrow" w:cs="Arial"/>
          <w:color w:val="000000"/>
          <w:sz w:val="20"/>
          <w:szCs w:val="20"/>
        </w:rPr>
        <w:tab/>
      </w:r>
      <w:r w:rsidRPr="00237ABB">
        <w:rPr>
          <w:rFonts w:ascii="Arial Narrow" w:hAnsi="Arial Narrow" w:cs="Arial"/>
          <w:color w:val="000000"/>
          <w:sz w:val="20"/>
          <w:szCs w:val="20"/>
        </w:rPr>
        <w:tab/>
        <w:t>Serious</w:t>
      </w:r>
    </w:p>
    <w:p w14:paraId="34AF082E"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Apologetic </w:t>
      </w:r>
      <w:r>
        <w:rPr>
          <w:rFonts w:ascii="Arial Narrow" w:hAnsi="Arial Narrow" w:cs="Arial"/>
          <w:color w:val="000000"/>
          <w:sz w:val="20"/>
          <w:szCs w:val="20"/>
        </w:rPr>
        <w:tab/>
      </w:r>
      <w:r w:rsidRPr="00237ABB">
        <w:rPr>
          <w:rFonts w:ascii="Arial Narrow" w:hAnsi="Arial Narrow" w:cs="Arial"/>
          <w:color w:val="000000"/>
          <w:sz w:val="20"/>
          <w:szCs w:val="20"/>
        </w:rPr>
        <w:t xml:space="preserve">Gloomy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Numb </w:t>
      </w:r>
      <w:r>
        <w:rPr>
          <w:rFonts w:ascii="Arial Narrow" w:hAnsi="Arial Narrow" w:cs="Arial"/>
          <w:color w:val="000000"/>
          <w:sz w:val="20"/>
          <w:szCs w:val="20"/>
        </w:rPr>
        <w:tab/>
      </w:r>
      <w:r w:rsidRPr="00237ABB">
        <w:rPr>
          <w:rFonts w:ascii="Arial Narrow" w:hAnsi="Arial Narrow" w:cs="Arial"/>
          <w:color w:val="000000"/>
          <w:sz w:val="20"/>
          <w:szCs w:val="20"/>
        </w:rPr>
        <w:tab/>
        <w:t>Sober</w:t>
      </w:r>
    </w:p>
    <w:p w14:paraId="39D98FC6"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Apprehensive </w:t>
      </w:r>
      <w:r w:rsidRPr="00237ABB">
        <w:rPr>
          <w:rFonts w:ascii="Arial Narrow" w:hAnsi="Arial Narrow" w:cs="Arial"/>
          <w:color w:val="000000"/>
          <w:sz w:val="20"/>
          <w:szCs w:val="20"/>
        </w:rPr>
        <w:tab/>
        <w:t xml:space="preserve">Grave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 xml:space="preserve">Ominous </w:t>
      </w:r>
      <w:r w:rsidRPr="00237ABB">
        <w:rPr>
          <w:rFonts w:ascii="Arial Narrow" w:hAnsi="Arial Narrow" w:cs="Arial"/>
          <w:color w:val="000000"/>
          <w:sz w:val="20"/>
          <w:szCs w:val="20"/>
        </w:rPr>
        <w:tab/>
      </w:r>
      <w:r w:rsidRPr="00237ABB">
        <w:rPr>
          <w:rFonts w:ascii="Arial Narrow" w:hAnsi="Arial Narrow" w:cs="Arial"/>
          <w:color w:val="000000"/>
          <w:sz w:val="20"/>
          <w:szCs w:val="20"/>
        </w:rPr>
        <w:tab/>
        <w:t>Solemn</w:t>
      </w:r>
    </w:p>
    <w:p w14:paraId="6A6D6835"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Concerned </w:t>
      </w:r>
      <w:r>
        <w:rPr>
          <w:rFonts w:ascii="Arial Narrow" w:hAnsi="Arial Narrow" w:cs="Arial"/>
          <w:color w:val="000000"/>
          <w:sz w:val="20"/>
          <w:szCs w:val="20"/>
        </w:rPr>
        <w:tab/>
      </w:r>
      <w:r w:rsidRPr="00237ABB">
        <w:rPr>
          <w:rFonts w:ascii="Arial Narrow" w:hAnsi="Arial Narrow" w:cs="Arial"/>
          <w:color w:val="000000"/>
          <w:sz w:val="20"/>
          <w:szCs w:val="20"/>
        </w:rPr>
        <w:t xml:space="preserve">Hollow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Paranoid </w:t>
      </w:r>
      <w:r w:rsidRPr="00237ABB">
        <w:rPr>
          <w:rFonts w:ascii="Arial Narrow" w:hAnsi="Arial Narrow" w:cs="Arial"/>
          <w:color w:val="000000"/>
          <w:sz w:val="20"/>
          <w:szCs w:val="20"/>
        </w:rPr>
        <w:tab/>
      </w:r>
      <w:r w:rsidRPr="00237ABB">
        <w:rPr>
          <w:rFonts w:ascii="Arial Narrow" w:hAnsi="Arial Narrow" w:cs="Arial"/>
          <w:color w:val="000000"/>
          <w:sz w:val="20"/>
          <w:szCs w:val="20"/>
        </w:rPr>
        <w:tab/>
        <w:t>Somber</w:t>
      </w:r>
    </w:p>
    <w:p w14:paraId="0243ABD3"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Confused </w:t>
      </w:r>
      <w:r w:rsidRPr="00237ABB">
        <w:rPr>
          <w:rFonts w:ascii="Arial Narrow" w:hAnsi="Arial Narrow" w:cs="Arial"/>
          <w:color w:val="000000"/>
          <w:sz w:val="20"/>
          <w:szCs w:val="20"/>
        </w:rPr>
        <w:tab/>
        <w:t xml:space="preserve">Hopeless </w:t>
      </w:r>
      <w:r>
        <w:rPr>
          <w:rFonts w:ascii="Arial Narrow" w:hAnsi="Arial Narrow" w:cs="Arial"/>
          <w:color w:val="000000"/>
          <w:sz w:val="20"/>
          <w:szCs w:val="20"/>
        </w:rPr>
        <w:tab/>
      </w:r>
      <w:r w:rsidRPr="00237ABB">
        <w:rPr>
          <w:rFonts w:ascii="Arial Narrow" w:hAnsi="Arial Narrow" w:cs="Arial"/>
          <w:color w:val="000000"/>
          <w:sz w:val="20"/>
          <w:szCs w:val="20"/>
        </w:rPr>
        <w:t xml:space="preserve">Pessimistic </w:t>
      </w:r>
      <w:r w:rsidRPr="00237ABB">
        <w:rPr>
          <w:rFonts w:ascii="Arial Narrow" w:hAnsi="Arial Narrow" w:cs="Arial"/>
          <w:color w:val="000000"/>
          <w:sz w:val="20"/>
          <w:szCs w:val="20"/>
        </w:rPr>
        <w:tab/>
        <w:t>Staid</w:t>
      </w:r>
    </w:p>
    <w:p w14:paraId="792366B6"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Dejected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Horrific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Pitiful </w:t>
      </w:r>
      <w:r>
        <w:rPr>
          <w:rFonts w:ascii="Arial Narrow" w:hAnsi="Arial Narrow" w:cs="Arial"/>
          <w:color w:val="000000"/>
          <w:sz w:val="20"/>
          <w:szCs w:val="20"/>
        </w:rPr>
        <w:tab/>
      </w:r>
      <w:r w:rsidRPr="00237ABB">
        <w:rPr>
          <w:rFonts w:ascii="Arial Narrow" w:hAnsi="Arial Narrow" w:cs="Arial"/>
          <w:color w:val="000000"/>
          <w:sz w:val="20"/>
          <w:szCs w:val="20"/>
        </w:rPr>
        <w:tab/>
        <w:t>Upset</w:t>
      </w:r>
    </w:p>
    <w:p w14:paraId="5E2842A3"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Depressed </w:t>
      </w:r>
      <w:r w:rsidRPr="00237ABB">
        <w:rPr>
          <w:rFonts w:ascii="Arial Narrow" w:hAnsi="Arial Narrow" w:cs="Arial"/>
          <w:color w:val="000000"/>
          <w:sz w:val="20"/>
          <w:szCs w:val="20"/>
        </w:rPr>
        <w:tab/>
        <w:t xml:space="preserve">Horror </w:t>
      </w:r>
      <w:r>
        <w:rPr>
          <w:rFonts w:ascii="Arial Narrow" w:hAnsi="Arial Narrow" w:cs="Arial"/>
          <w:color w:val="000000"/>
          <w:sz w:val="20"/>
          <w:szCs w:val="20"/>
        </w:rPr>
        <w:tab/>
      </w:r>
      <w:r>
        <w:rPr>
          <w:rFonts w:ascii="Arial Narrow" w:hAnsi="Arial Narrow" w:cs="Arial"/>
          <w:color w:val="000000"/>
          <w:sz w:val="20"/>
          <w:szCs w:val="20"/>
        </w:rPr>
        <w:tab/>
      </w:r>
      <w:r w:rsidRPr="00237ABB">
        <w:rPr>
          <w:rFonts w:ascii="Arial Narrow" w:hAnsi="Arial Narrow" w:cs="Arial"/>
          <w:color w:val="000000"/>
          <w:sz w:val="20"/>
          <w:szCs w:val="20"/>
        </w:rPr>
        <w:t>Poignant</w:t>
      </w:r>
    </w:p>
    <w:p w14:paraId="499154FC"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Despairing </w:t>
      </w:r>
      <w:r w:rsidRPr="00237ABB">
        <w:rPr>
          <w:rFonts w:ascii="Arial Narrow" w:hAnsi="Arial Narrow" w:cs="Arial"/>
          <w:color w:val="000000"/>
          <w:sz w:val="20"/>
          <w:szCs w:val="20"/>
        </w:rPr>
        <w:tab/>
        <w:t xml:space="preserve">Melancholy </w:t>
      </w:r>
      <w:r>
        <w:rPr>
          <w:rFonts w:ascii="Arial Narrow" w:hAnsi="Arial Narrow" w:cs="Arial"/>
          <w:color w:val="000000"/>
          <w:sz w:val="20"/>
          <w:szCs w:val="20"/>
        </w:rPr>
        <w:tab/>
      </w:r>
      <w:r w:rsidRPr="00237ABB">
        <w:rPr>
          <w:rFonts w:ascii="Arial Narrow" w:hAnsi="Arial Narrow" w:cs="Arial"/>
          <w:color w:val="000000"/>
          <w:sz w:val="20"/>
          <w:szCs w:val="20"/>
        </w:rPr>
        <w:t>Regretful</w:t>
      </w:r>
    </w:p>
    <w:p w14:paraId="6776255B"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Disturbed </w:t>
      </w:r>
      <w:r w:rsidRPr="00237ABB">
        <w:rPr>
          <w:rFonts w:ascii="Arial Narrow" w:hAnsi="Arial Narrow" w:cs="Arial"/>
          <w:color w:val="000000"/>
          <w:sz w:val="20"/>
          <w:szCs w:val="20"/>
        </w:rPr>
        <w:tab/>
        <w:t xml:space="preserve">Miserable </w:t>
      </w:r>
      <w:r>
        <w:rPr>
          <w:rFonts w:ascii="Arial Narrow" w:hAnsi="Arial Narrow" w:cs="Arial"/>
          <w:color w:val="000000"/>
          <w:sz w:val="20"/>
          <w:szCs w:val="20"/>
        </w:rPr>
        <w:tab/>
      </w:r>
      <w:r w:rsidRPr="00237ABB">
        <w:rPr>
          <w:rFonts w:ascii="Arial Narrow" w:hAnsi="Arial Narrow" w:cs="Arial"/>
          <w:color w:val="000000"/>
          <w:sz w:val="20"/>
          <w:szCs w:val="20"/>
        </w:rPr>
        <w:t>Remorseful</w:t>
      </w:r>
    </w:p>
    <w:p w14:paraId="3A83FDC8" w14:textId="77777777" w:rsidR="00057148" w:rsidRDefault="00057148" w:rsidP="00057148">
      <w:r>
        <w:t xml:space="preserve"> </w:t>
      </w:r>
    </w:p>
    <w:p w14:paraId="74ABC6CE" w14:textId="77777777" w:rsidR="00057148" w:rsidRPr="00237ABB" w:rsidRDefault="00057148" w:rsidP="00057148">
      <w:pPr>
        <w:rPr>
          <w:rFonts w:ascii="Arial Narrow" w:hAnsi="Arial Narrow" w:cs="Times New Roman"/>
          <w:sz w:val="20"/>
          <w:szCs w:val="20"/>
        </w:rPr>
      </w:pPr>
      <w:r w:rsidRPr="00237ABB">
        <w:rPr>
          <w:rFonts w:ascii="Arial Narrow" w:hAnsi="Arial Narrow" w:cs="Arial"/>
          <w:b/>
          <w:bCs/>
          <w:color w:val="000000"/>
          <w:sz w:val="20"/>
          <w:szCs w:val="20"/>
        </w:rPr>
        <w:t>Neutral Tone/Attitude Words</w:t>
      </w:r>
    </w:p>
    <w:p w14:paraId="7CF6D547"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Admonitory </w:t>
      </w:r>
      <w:r w:rsidRPr="00237ABB">
        <w:rPr>
          <w:rFonts w:ascii="Arial Narrow" w:hAnsi="Arial Narrow" w:cs="Arial"/>
          <w:color w:val="000000"/>
          <w:sz w:val="20"/>
          <w:szCs w:val="20"/>
        </w:rPr>
        <w:tab/>
        <w:t xml:space="preserve">Dramatic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Intimate </w:t>
      </w:r>
      <w:r w:rsidRPr="00237ABB">
        <w:rPr>
          <w:rFonts w:ascii="Arial Narrow" w:hAnsi="Arial Narrow" w:cs="Arial"/>
          <w:color w:val="000000"/>
          <w:sz w:val="20"/>
          <w:szCs w:val="20"/>
        </w:rPr>
        <w:tab/>
      </w:r>
      <w:r w:rsidRPr="00237ABB">
        <w:rPr>
          <w:rFonts w:ascii="Arial Narrow" w:hAnsi="Arial Narrow" w:cs="Arial"/>
          <w:color w:val="000000"/>
          <w:sz w:val="20"/>
          <w:szCs w:val="20"/>
        </w:rPr>
        <w:tab/>
        <w:t>Questioning</w:t>
      </w:r>
    </w:p>
    <w:p w14:paraId="2460FC28"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Allusive</w:t>
      </w:r>
      <w:r>
        <w:rPr>
          <w:rFonts w:ascii="Arial Narrow" w:hAnsi="Arial Narrow" w:cs="Arial"/>
          <w:color w:val="000000"/>
          <w:sz w:val="20"/>
          <w:szCs w:val="20"/>
        </w:rPr>
        <w:tab/>
      </w:r>
      <w:r w:rsidRPr="00237ABB">
        <w:rPr>
          <w:rFonts w:ascii="Arial Narrow" w:hAnsi="Arial Narrow" w:cs="Arial"/>
          <w:color w:val="000000"/>
          <w:sz w:val="20"/>
          <w:szCs w:val="20"/>
        </w:rPr>
        <w:tab/>
        <w:t xml:space="preserve">Earnest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Judgmental </w:t>
      </w:r>
      <w:r w:rsidRPr="00237ABB">
        <w:rPr>
          <w:rFonts w:ascii="Arial Narrow" w:hAnsi="Arial Narrow" w:cs="Arial"/>
          <w:color w:val="000000"/>
          <w:sz w:val="20"/>
          <w:szCs w:val="20"/>
        </w:rPr>
        <w:tab/>
        <w:t>Reflective</w:t>
      </w:r>
    </w:p>
    <w:p w14:paraId="37B64BA5"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Apathetic </w:t>
      </w:r>
      <w:r w:rsidRPr="00237ABB">
        <w:rPr>
          <w:rFonts w:ascii="Arial Narrow" w:hAnsi="Arial Narrow" w:cs="Arial"/>
          <w:color w:val="000000"/>
          <w:sz w:val="20"/>
          <w:szCs w:val="20"/>
        </w:rPr>
        <w:tab/>
        <w:t xml:space="preserve">Expectant </w:t>
      </w:r>
      <w:r>
        <w:rPr>
          <w:rFonts w:ascii="Arial Narrow" w:hAnsi="Arial Narrow" w:cs="Arial"/>
          <w:color w:val="000000"/>
          <w:sz w:val="20"/>
          <w:szCs w:val="20"/>
        </w:rPr>
        <w:tab/>
      </w:r>
      <w:r w:rsidRPr="00237ABB">
        <w:rPr>
          <w:rFonts w:ascii="Arial Narrow" w:hAnsi="Arial Narrow" w:cs="Arial"/>
          <w:color w:val="000000"/>
          <w:sz w:val="20"/>
          <w:szCs w:val="20"/>
        </w:rPr>
        <w:t xml:space="preserve">Learned </w:t>
      </w:r>
      <w:r w:rsidRPr="00237ABB">
        <w:rPr>
          <w:rFonts w:ascii="Arial Narrow" w:hAnsi="Arial Narrow" w:cs="Arial"/>
          <w:color w:val="000000"/>
          <w:sz w:val="20"/>
          <w:szCs w:val="20"/>
        </w:rPr>
        <w:tab/>
      </w:r>
      <w:r w:rsidRPr="00237ABB">
        <w:rPr>
          <w:rFonts w:ascii="Arial Narrow" w:hAnsi="Arial Narrow" w:cs="Arial"/>
          <w:color w:val="000000"/>
          <w:sz w:val="20"/>
          <w:szCs w:val="20"/>
        </w:rPr>
        <w:tab/>
        <w:t>Reminiscent</w:t>
      </w:r>
    </w:p>
    <w:p w14:paraId="6780CCDC"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Authoritative </w:t>
      </w:r>
      <w:r w:rsidRPr="00237ABB">
        <w:rPr>
          <w:rFonts w:ascii="Arial Narrow" w:hAnsi="Arial Narrow" w:cs="Arial"/>
          <w:color w:val="000000"/>
          <w:sz w:val="20"/>
          <w:szCs w:val="20"/>
        </w:rPr>
        <w:tab/>
        <w:t xml:space="preserve">Factual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Loud </w:t>
      </w:r>
      <w:r>
        <w:rPr>
          <w:rFonts w:ascii="Arial Narrow" w:hAnsi="Arial Narrow" w:cs="Arial"/>
          <w:color w:val="000000"/>
          <w:sz w:val="20"/>
          <w:szCs w:val="20"/>
        </w:rPr>
        <w:tab/>
      </w:r>
      <w:r w:rsidRPr="00237ABB">
        <w:rPr>
          <w:rFonts w:ascii="Arial Narrow" w:hAnsi="Arial Narrow" w:cs="Arial"/>
          <w:color w:val="000000"/>
          <w:sz w:val="20"/>
          <w:szCs w:val="20"/>
        </w:rPr>
        <w:tab/>
        <w:t>Resigned</w:t>
      </w:r>
    </w:p>
    <w:p w14:paraId="533FFE8B"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Baffled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Fervent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Lyrical </w:t>
      </w:r>
      <w:r>
        <w:rPr>
          <w:rFonts w:ascii="Arial Narrow" w:hAnsi="Arial Narrow" w:cs="Arial"/>
          <w:color w:val="000000"/>
          <w:sz w:val="20"/>
          <w:szCs w:val="20"/>
        </w:rPr>
        <w:tab/>
      </w:r>
      <w:r w:rsidRPr="00237ABB">
        <w:rPr>
          <w:rFonts w:ascii="Arial Narrow" w:hAnsi="Arial Narrow" w:cs="Arial"/>
          <w:color w:val="000000"/>
          <w:sz w:val="20"/>
          <w:szCs w:val="20"/>
        </w:rPr>
        <w:tab/>
        <w:t>Restrained</w:t>
      </w:r>
    </w:p>
    <w:p w14:paraId="5915068B"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Callous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Formal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Matter-of-fact </w:t>
      </w:r>
      <w:r w:rsidRPr="00237ABB">
        <w:rPr>
          <w:rFonts w:ascii="Arial Narrow" w:hAnsi="Arial Narrow" w:cs="Arial"/>
          <w:color w:val="000000"/>
          <w:sz w:val="20"/>
          <w:szCs w:val="20"/>
        </w:rPr>
        <w:tab/>
        <w:t>Seductive</w:t>
      </w:r>
    </w:p>
    <w:p w14:paraId="16A8D97E"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Candid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Forthright </w:t>
      </w:r>
      <w:r w:rsidRPr="00237ABB">
        <w:rPr>
          <w:rFonts w:ascii="Arial Narrow" w:hAnsi="Arial Narrow" w:cs="Arial"/>
          <w:color w:val="000000"/>
          <w:sz w:val="20"/>
          <w:szCs w:val="20"/>
        </w:rPr>
        <w:tab/>
        <w:t xml:space="preserve">Meditative </w:t>
      </w:r>
      <w:r w:rsidRPr="00237ABB">
        <w:rPr>
          <w:rFonts w:ascii="Arial Narrow" w:hAnsi="Arial Narrow" w:cs="Arial"/>
          <w:color w:val="000000"/>
          <w:sz w:val="20"/>
          <w:szCs w:val="20"/>
        </w:rPr>
        <w:tab/>
        <w:t>Sentimental</w:t>
      </w:r>
    </w:p>
    <w:p w14:paraId="66AC65D4"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Ceremonial </w:t>
      </w:r>
      <w:r w:rsidRPr="00237ABB">
        <w:rPr>
          <w:rFonts w:ascii="Arial Narrow" w:hAnsi="Arial Narrow" w:cs="Arial"/>
          <w:color w:val="000000"/>
          <w:sz w:val="20"/>
          <w:szCs w:val="20"/>
        </w:rPr>
        <w:tab/>
        <w:t xml:space="preserve">Frivolous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Nostalgic </w:t>
      </w:r>
      <w:r w:rsidRPr="00237ABB">
        <w:rPr>
          <w:rFonts w:ascii="Arial Narrow" w:hAnsi="Arial Narrow" w:cs="Arial"/>
          <w:color w:val="000000"/>
          <w:sz w:val="20"/>
          <w:szCs w:val="20"/>
        </w:rPr>
        <w:tab/>
        <w:t>Serious</w:t>
      </w:r>
    </w:p>
    <w:p w14:paraId="7ECB528C"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Clinical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Haughty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Objective </w:t>
      </w:r>
      <w:r w:rsidRPr="00237ABB">
        <w:rPr>
          <w:rFonts w:ascii="Arial Narrow" w:hAnsi="Arial Narrow" w:cs="Arial"/>
          <w:color w:val="000000"/>
          <w:sz w:val="20"/>
          <w:szCs w:val="20"/>
        </w:rPr>
        <w:tab/>
        <w:t>Shocking</w:t>
      </w:r>
    </w:p>
    <w:p w14:paraId="592AD193"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Consoling </w:t>
      </w:r>
      <w:r>
        <w:rPr>
          <w:rFonts w:ascii="Arial Narrow" w:hAnsi="Arial Narrow" w:cs="Arial"/>
          <w:color w:val="000000"/>
          <w:sz w:val="20"/>
          <w:szCs w:val="20"/>
        </w:rPr>
        <w:tab/>
      </w:r>
      <w:r w:rsidRPr="00237ABB">
        <w:rPr>
          <w:rFonts w:ascii="Arial Narrow" w:hAnsi="Arial Narrow" w:cs="Arial"/>
          <w:color w:val="000000"/>
          <w:sz w:val="20"/>
          <w:szCs w:val="20"/>
        </w:rPr>
        <w:t xml:space="preserve">Histrionic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Obsequious </w:t>
      </w:r>
      <w:r>
        <w:rPr>
          <w:rFonts w:ascii="Arial Narrow" w:hAnsi="Arial Narrow" w:cs="Arial"/>
          <w:color w:val="000000"/>
          <w:sz w:val="20"/>
          <w:szCs w:val="20"/>
        </w:rPr>
        <w:tab/>
      </w:r>
      <w:r w:rsidRPr="00237ABB">
        <w:rPr>
          <w:rFonts w:ascii="Arial Narrow" w:hAnsi="Arial Narrow" w:cs="Arial"/>
          <w:color w:val="000000"/>
          <w:sz w:val="20"/>
          <w:szCs w:val="20"/>
        </w:rPr>
        <w:t>Sincere</w:t>
      </w:r>
    </w:p>
    <w:p w14:paraId="5AB6D309"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Contemplative </w:t>
      </w:r>
      <w:r w:rsidRPr="00237ABB">
        <w:rPr>
          <w:rFonts w:ascii="Arial Narrow" w:hAnsi="Arial Narrow" w:cs="Arial"/>
          <w:color w:val="000000"/>
          <w:sz w:val="20"/>
          <w:szCs w:val="20"/>
        </w:rPr>
        <w:tab/>
        <w:t xml:space="preserve">Humble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Patriotic </w:t>
      </w:r>
      <w:r w:rsidRPr="00237ABB">
        <w:rPr>
          <w:rFonts w:ascii="Arial Narrow" w:hAnsi="Arial Narrow" w:cs="Arial"/>
          <w:color w:val="000000"/>
          <w:sz w:val="20"/>
          <w:szCs w:val="20"/>
        </w:rPr>
        <w:tab/>
      </w:r>
      <w:r w:rsidRPr="00237ABB">
        <w:rPr>
          <w:rFonts w:ascii="Arial Narrow" w:hAnsi="Arial Narrow" w:cs="Arial"/>
          <w:color w:val="000000"/>
          <w:sz w:val="20"/>
          <w:szCs w:val="20"/>
        </w:rPr>
        <w:tab/>
        <w:t>Unemotional</w:t>
      </w:r>
    </w:p>
    <w:p w14:paraId="32CAE9EB"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Conventional </w:t>
      </w:r>
      <w:r>
        <w:rPr>
          <w:rFonts w:ascii="Arial Narrow" w:hAnsi="Arial Narrow" w:cs="Arial"/>
          <w:color w:val="000000"/>
          <w:sz w:val="20"/>
          <w:szCs w:val="20"/>
        </w:rPr>
        <w:tab/>
      </w:r>
      <w:r w:rsidRPr="00237ABB">
        <w:rPr>
          <w:rFonts w:ascii="Arial Narrow" w:hAnsi="Arial Narrow" w:cs="Arial"/>
          <w:color w:val="000000"/>
          <w:sz w:val="20"/>
          <w:szCs w:val="20"/>
        </w:rPr>
        <w:t xml:space="preserve">Incredulous </w:t>
      </w:r>
      <w:r w:rsidRPr="00237ABB">
        <w:rPr>
          <w:rFonts w:ascii="Arial Narrow" w:hAnsi="Arial Narrow" w:cs="Arial"/>
          <w:color w:val="000000"/>
          <w:sz w:val="20"/>
          <w:szCs w:val="20"/>
        </w:rPr>
        <w:tab/>
        <w:t xml:space="preserve">Persuasive </w:t>
      </w:r>
      <w:r>
        <w:rPr>
          <w:rFonts w:ascii="Arial Narrow" w:hAnsi="Arial Narrow" w:cs="Arial"/>
          <w:color w:val="000000"/>
          <w:sz w:val="20"/>
          <w:szCs w:val="20"/>
        </w:rPr>
        <w:tab/>
      </w:r>
      <w:r w:rsidRPr="00237ABB">
        <w:rPr>
          <w:rFonts w:ascii="Arial Narrow" w:hAnsi="Arial Narrow" w:cs="Arial"/>
          <w:color w:val="000000"/>
          <w:sz w:val="20"/>
          <w:szCs w:val="20"/>
        </w:rPr>
        <w:t>Urgent</w:t>
      </w:r>
    </w:p>
    <w:p w14:paraId="2D7CBA8F"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Detached </w:t>
      </w:r>
      <w:r>
        <w:rPr>
          <w:rFonts w:ascii="Arial Narrow" w:hAnsi="Arial Narrow" w:cs="Arial"/>
          <w:color w:val="000000"/>
          <w:sz w:val="20"/>
          <w:szCs w:val="20"/>
        </w:rPr>
        <w:tab/>
      </w:r>
      <w:r w:rsidRPr="00237ABB">
        <w:rPr>
          <w:rFonts w:ascii="Arial Narrow" w:hAnsi="Arial Narrow" w:cs="Arial"/>
          <w:color w:val="000000"/>
          <w:sz w:val="20"/>
          <w:szCs w:val="20"/>
        </w:rPr>
        <w:t xml:space="preserve">Informative </w:t>
      </w:r>
      <w:r w:rsidRPr="00237ABB">
        <w:rPr>
          <w:rFonts w:ascii="Arial Narrow" w:hAnsi="Arial Narrow" w:cs="Arial"/>
          <w:color w:val="000000"/>
          <w:sz w:val="20"/>
          <w:szCs w:val="20"/>
        </w:rPr>
        <w:tab/>
        <w:t xml:space="preserve">Pleading </w:t>
      </w:r>
      <w:r w:rsidRPr="00237ABB">
        <w:rPr>
          <w:rFonts w:ascii="Arial Narrow" w:hAnsi="Arial Narrow" w:cs="Arial"/>
          <w:color w:val="000000"/>
          <w:sz w:val="20"/>
          <w:szCs w:val="20"/>
        </w:rPr>
        <w:tab/>
      </w:r>
      <w:r w:rsidRPr="00237ABB">
        <w:rPr>
          <w:rFonts w:ascii="Arial Narrow" w:hAnsi="Arial Narrow" w:cs="Arial"/>
          <w:color w:val="000000"/>
          <w:sz w:val="20"/>
          <w:szCs w:val="20"/>
        </w:rPr>
        <w:tab/>
        <w:t>Vexed</w:t>
      </w:r>
    </w:p>
    <w:p w14:paraId="250DBFCA"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Didactic </w:t>
      </w:r>
      <w:r w:rsidRPr="00237ABB">
        <w:rPr>
          <w:rFonts w:ascii="Arial Narrow" w:hAnsi="Arial Narrow" w:cs="Arial"/>
          <w:color w:val="000000"/>
          <w:sz w:val="20"/>
          <w:szCs w:val="20"/>
        </w:rPr>
        <w:tab/>
      </w:r>
      <w:r w:rsidRPr="00237ABB">
        <w:rPr>
          <w:rFonts w:ascii="Arial Narrow" w:hAnsi="Arial Narrow" w:cs="Arial"/>
          <w:color w:val="000000"/>
          <w:sz w:val="20"/>
          <w:szCs w:val="20"/>
        </w:rPr>
        <w:tab/>
        <w:t xml:space="preserve">Inquisitive </w:t>
      </w:r>
      <w:r w:rsidRPr="00237ABB">
        <w:rPr>
          <w:rFonts w:ascii="Arial Narrow" w:hAnsi="Arial Narrow" w:cs="Arial"/>
          <w:color w:val="000000"/>
          <w:sz w:val="20"/>
          <w:szCs w:val="20"/>
        </w:rPr>
        <w:tab/>
        <w:t xml:space="preserve">Pretentious </w:t>
      </w:r>
      <w:r>
        <w:rPr>
          <w:rFonts w:ascii="Arial Narrow" w:hAnsi="Arial Narrow" w:cs="Arial"/>
          <w:color w:val="000000"/>
          <w:sz w:val="20"/>
          <w:szCs w:val="20"/>
        </w:rPr>
        <w:tab/>
      </w:r>
      <w:r w:rsidRPr="00237ABB">
        <w:rPr>
          <w:rFonts w:ascii="Arial Narrow" w:hAnsi="Arial Narrow" w:cs="Arial"/>
          <w:color w:val="000000"/>
          <w:sz w:val="20"/>
          <w:szCs w:val="20"/>
        </w:rPr>
        <w:t>Wistful</w:t>
      </w:r>
    </w:p>
    <w:p w14:paraId="1B8378EF" w14:textId="77777777" w:rsidR="00057148" w:rsidRPr="00237ABB" w:rsidRDefault="00057148" w:rsidP="00057148">
      <w:pPr>
        <w:rPr>
          <w:rFonts w:ascii="Arial Narrow" w:hAnsi="Arial Narrow" w:cs="Times New Roman"/>
          <w:sz w:val="20"/>
          <w:szCs w:val="20"/>
        </w:rPr>
      </w:pPr>
      <w:r w:rsidRPr="00237ABB">
        <w:rPr>
          <w:rFonts w:ascii="Arial Narrow" w:hAnsi="Arial Narrow" w:cs="Arial"/>
          <w:color w:val="000000"/>
          <w:sz w:val="20"/>
          <w:szCs w:val="20"/>
        </w:rPr>
        <w:t xml:space="preserve">Disbelieving </w:t>
      </w:r>
      <w:r>
        <w:rPr>
          <w:rFonts w:ascii="Arial Narrow" w:hAnsi="Arial Narrow" w:cs="Arial"/>
          <w:color w:val="000000"/>
          <w:sz w:val="20"/>
          <w:szCs w:val="20"/>
        </w:rPr>
        <w:tab/>
      </w:r>
      <w:r w:rsidRPr="00237ABB">
        <w:rPr>
          <w:rFonts w:ascii="Arial Narrow" w:hAnsi="Arial Narrow" w:cs="Arial"/>
          <w:color w:val="000000"/>
          <w:sz w:val="20"/>
          <w:szCs w:val="20"/>
        </w:rPr>
        <w:t xml:space="preserve">Instructive </w:t>
      </w:r>
      <w:r w:rsidRPr="00237ABB">
        <w:rPr>
          <w:rFonts w:ascii="Arial Narrow" w:hAnsi="Arial Narrow" w:cs="Arial"/>
          <w:color w:val="000000"/>
          <w:sz w:val="20"/>
          <w:szCs w:val="20"/>
        </w:rPr>
        <w:tab/>
        <w:t xml:space="preserve">Provocative </w:t>
      </w:r>
      <w:r>
        <w:rPr>
          <w:rFonts w:ascii="Arial Narrow" w:hAnsi="Arial Narrow" w:cs="Arial"/>
          <w:color w:val="000000"/>
          <w:sz w:val="20"/>
          <w:szCs w:val="20"/>
        </w:rPr>
        <w:tab/>
      </w:r>
      <w:r w:rsidRPr="00237ABB">
        <w:rPr>
          <w:rFonts w:ascii="Arial Narrow" w:hAnsi="Arial Narrow" w:cs="Arial"/>
          <w:color w:val="000000"/>
          <w:sz w:val="20"/>
          <w:szCs w:val="20"/>
        </w:rPr>
        <w:t>Zealous</w:t>
      </w:r>
    </w:p>
    <w:p w14:paraId="1DC3266B" w14:textId="77777777" w:rsidR="00057148" w:rsidRDefault="00057148" w:rsidP="00057148">
      <w:pPr>
        <w:rPr>
          <w:rFonts w:ascii="Arial Narrow" w:hAnsi="Arial Narrow" w:cs="Arial"/>
          <w:b/>
          <w:bCs/>
          <w:color w:val="000000"/>
          <w:sz w:val="20"/>
          <w:szCs w:val="20"/>
        </w:rPr>
      </w:pPr>
    </w:p>
    <w:p w14:paraId="62A5962F" w14:textId="77777777" w:rsidR="00057148" w:rsidRPr="00237ABB" w:rsidRDefault="00057148" w:rsidP="00057148">
      <w:pPr>
        <w:rPr>
          <w:rFonts w:ascii="Arial Narrow" w:hAnsi="Arial Narrow" w:cs="Times New Roman"/>
          <w:sz w:val="20"/>
          <w:szCs w:val="20"/>
        </w:rPr>
      </w:pPr>
      <w:r w:rsidRPr="00237ABB">
        <w:rPr>
          <w:rFonts w:ascii="Arial Narrow" w:hAnsi="Arial Narrow" w:cs="Arial"/>
          <w:b/>
          <w:bCs/>
          <w:color w:val="000000"/>
          <w:sz w:val="20"/>
          <w:szCs w:val="20"/>
        </w:rPr>
        <w:t>Try combining words to get a more precise description of tone as in these examples:</w:t>
      </w:r>
    </w:p>
    <w:tbl>
      <w:tblPr>
        <w:tblW w:w="0" w:type="auto"/>
        <w:tblCellMar>
          <w:top w:w="15" w:type="dxa"/>
          <w:left w:w="15" w:type="dxa"/>
          <w:bottom w:w="15" w:type="dxa"/>
          <w:right w:w="15" w:type="dxa"/>
        </w:tblCellMar>
        <w:tblLook w:val="04A0" w:firstRow="1" w:lastRow="0" w:firstColumn="1" w:lastColumn="0" w:noHBand="0" w:noVBand="1"/>
      </w:tblPr>
      <w:tblGrid>
        <w:gridCol w:w="1748"/>
        <w:gridCol w:w="1994"/>
        <w:gridCol w:w="1812"/>
      </w:tblGrid>
      <w:tr w:rsidR="00057148" w:rsidRPr="00237ABB" w14:paraId="2B08FCA9"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057F7593"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cautious speculation</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05CE3C7B"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dramatic revelation</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53F2F760"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philosophical resignation</w:t>
            </w:r>
          </w:p>
        </w:tc>
      </w:tr>
      <w:tr w:rsidR="00057148" w:rsidRPr="00237ABB" w14:paraId="0E28B275"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12D1B09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weary resignation</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11717358"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unqualified endorsement</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4862B78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apologetic approval</w:t>
            </w:r>
          </w:p>
        </w:tc>
      </w:tr>
      <w:tr w:rsidR="00057148" w:rsidRPr="00237ABB" w14:paraId="1F43352C"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4A52ED3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analytic objectivity</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6A64734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tolerant acceptance</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2AA88D58"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grudging admiration</w:t>
            </w:r>
          </w:p>
        </w:tc>
      </w:tr>
      <w:tr w:rsidR="00057148" w:rsidRPr="00237ABB" w14:paraId="2928E569"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705BA868"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unalloyed suspicion</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07588C4E"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gentle mockery</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6B0B3CD0"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lofty indifference</w:t>
            </w:r>
          </w:p>
        </w:tc>
      </w:tr>
      <w:tr w:rsidR="00057148" w:rsidRPr="00237ABB" w14:paraId="1FA0F4B8"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20F5ABB6"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excited enthusiasm</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0BC9324C"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indulgent tolerance</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409B4488"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fascinated curiosity</w:t>
            </w:r>
          </w:p>
        </w:tc>
      </w:tr>
      <w:tr w:rsidR="00057148" w:rsidRPr="00237ABB" w14:paraId="063D23D0"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7CD8EC1D"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cautious skepticism</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28E71A5C"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disapproving dismissal</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44EAFEC8"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politically offensive</w:t>
            </w:r>
          </w:p>
        </w:tc>
      </w:tr>
      <w:tr w:rsidR="00057148" w:rsidRPr="00237ABB" w14:paraId="6D4F7019"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72939E47"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delightfully sentimental</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242C0115"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morally admirable</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47323CB3"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carelessly irrelevant</w:t>
            </w:r>
          </w:p>
        </w:tc>
      </w:tr>
      <w:tr w:rsidR="00057148" w:rsidRPr="00237ABB" w14:paraId="195B49A9"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1B8C5D74"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deep despair</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72E9F40B"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pretended indifference</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14444016"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casual indifference</w:t>
            </w:r>
          </w:p>
        </w:tc>
      </w:tr>
      <w:tr w:rsidR="00057148" w:rsidRPr="00237ABB" w14:paraId="7ACED1D9"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5E259EAD"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calm assurance</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64453B39"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apprehensive resolve</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4EFDD485"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excited expectation</w:t>
            </w:r>
          </w:p>
        </w:tc>
      </w:tr>
      <w:tr w:rsidR="00057148" w:rsidRPr="00237ABB" w14:paraId="449CB70D"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6B55625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unqualified appreciation</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45ABD01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fundamental dissatisfaction</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6B5C079B"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apathetic acceptance</w:t>
            </w:r>
          </w:p>
        </w:tc>
      </w:tr>
      <w:tr w:rsidR="00057148" w:rsidRPr="00237ABB" w14:paraId="78FF85D5"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4B273D5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violent indignation</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3B6A4293"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apologetic regret</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7688CBCE"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self-righteous pomposity</w:t>
            </w:r>
          </w:p>
        </w:tc>
      </w:tr>
      <w:tr w:rsidR="00057148" w:rsidRPr="00237ABB" w14:paraId="0933E871"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7DBE4113"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awe-struck fascination</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06D36A1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affectionate delight</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779AD03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momentary doubt</w:t>
            </w:r>
          </w:p>
        </w:tc>
      </w:tr>
      <w:tr w:rsidR="00057148" w:rsidRPr="00237ABB" w14:paraId="687D4B8E"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2768EBBA"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solemn apprehension</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7F280CA4"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flippant sarcasm</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3E79FA1F"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skeptical suspicion</w:t>
            </w:r>
          </w:p>
        </w:tc>
      </w:tr>
      <w:tr w:rsidR="00057148" w:rsidRPr="00237ABB" w14:paraId="1006B99F" w14:textId="77777777" w:rsidTr="00F15466">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29C86DB0"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aloof disinterest</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0924D062"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sentimental regret</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vAlign w:val="center"/>
            <w:hideMark/>
          </w:tcPr>
          <w:p w14:paraId="645AF21A" w14:textId="77777777" w:rsidR="00237ABB" w:rsidRPr="00237ABB" w:rsidRDefault="00057148" w:rsidP="00F15466">
            <w:pPr>
              <w:spacing w:line="0" w:lineRule="atLeast"/>
              <w:rPr>
                <w:rFonts w:ascii="Arial Narrow" w:hAnsi="Arial Narrow" w:cs="Times New Roman"/>
                <w:sz w:val="20"/>
                <w:szCs w:val="20"/>
              </w:rPr>
            </w:pPr>
            <w:r w:rsidRPr="00237ABB">
              <w:rPr>
                <w:rFonts w:ascii="Arial Narrow" w:hAnsi="Arial Narrow" w:cs="Arial"/>
                <w:color w:val="000000"/>
                <w:sz w:val="20"/>
                <w:szCs w:val="20"/>
              </w:rPr>
              <w:t>disguised irony</w:t>
            </w:r>
          </w:p>
        </w:tc>
      </w:tr>
    </w:tbl>
    <w:p w14:paraId="6D0BCAFF" w14:textId="77777777" w:rsidR="005D2949" w:rsidRDefault="005D2949">
      <w:pPr>
        <w:sectPr w:rsidR="005D2949" w:rsidSect="00057148">
          <w:pgSz w:w="15840" w:h="12240" w:orient="landscape"/>
          <w:pgMar w:top="720" w:right="720" w:bottom="720" w:left="720" w:header="720" w:footer="720" w:gutter="0"/>
          <w:cols w:num="2" w:space="720"/>
          <w:docGrid w:linePitch="360"/>
        </w:sectPr>
      </w:pPr>
    </w:p>
    <w:p w14:paraId="7877885A" w14:textId="77777777" w:rsidR="005D2949" w:rsidRPr="008B447C" w:rsidRDefault="005D2949" w:rsidP="005D2949">
      <w:pPr>
        <w:jc w:val="center"/>
        <w:rPr>
          <w:rFonts w:ascii="Cambria" w:hAnsi="Cambria"/>
          <w:sz w:val="40"/>
          <w:szCs w:val="40"/>
        </w:rPr>
      </w:pPr>
      <w:r w:rsidRPr="008B447C">
        <w:rPr>
          <w:rFonts w:ascii="Cambria" w:hAnsi="Cambria"/>
          <w:sz w:val="40"/>
          <w:szCs w:val="40"/>
        </w:rPr>
        <w:lastRenderedPageBreak/>
        <w:t>Tone</w:t>
      </w:r>
      <w:r>
        <w:rPr>
          <w:rFonts w:ascii="Cambria" w:hAnsi="Cambria"/>
          <w:sz w:val="40"/>
          <w:szCs w:val="40"/>
        </w:rPr>
        <w:t xml:space="preserve"> Continuum</w:t>
      </w:r>
    </w:p>
    <w:p w14:paraId="1CB6DE4E" w14:textId="77777777" w:rsidR="005D2949" w:rsidRPr="00C6237E" w:rsidRDefault="005D2949" w:rsidP="005D2949">
      <w:r>
        <w:t xml:space="preserve">For this exercise, we will investigate how we can use the words to describe the degrees of tone.  Too often, when given something to read and determine tone, we rely heavily on imprecise words like “happy,” “sad,” “neutral,” etc.  Not only can we find words that are more precise, but adjectives that we can choose also have varying degrees of intensity.  For example, which is </w:t>
      </w:r>
      <w:r w:rsidRPr="00FB3D93">
        <w:rPr>
          <w:i/>
        </w:rPr>
        <w:t>more</w:t>
      </w:r>
      <w:r>
        <w:t xml:space="preserve"> happy – “amused” or “ecstatic”?  Let’s think of </w:t>
      </w:r>
      <w:r>
        <w:rPr>
          <w:i/>
        </w:rPr>
        <w:t xml:space="preserve">degrees </w:t>
      </w:r>
      <w:r>
        <w:t xml:space="preserve">intensity on a continuum.  According to </w:t>
      </w:r>
      <w:r w:rsidRPr="00C6237E">
        <w:rPr>
          <w:i/>
        </w:rPr>
        <w:t>Merriam Webster</w:t>
      </w:r>
      <w:r>
        <w:t xml:space="preserve">, a </w:t>
      </w:r>
      <w:r>
        <w:rPr>
          <w:b/>
          <w:i/>
        </w:rPr>
        <w:t>continuum</w:t>
      </w:r>
      <w:r>
        <w:rPr>
          <w:i/>
        </w:rPr>
        <w:t xml:space="preserve"> </w:t>
      </w:r>
      <w:r>
        <w:t>is “</w:t>
      </w:r>
      <w:r w:rsidRPr="00C6237E">
        <w:t>a coherent whole characterized as a collection, sequence, or progression of values or elements varying by minute degrees</w:t>
      </w:r>
      <w:r>
        <w:t>.”</w:t>
      </w:r>
    </w:p>
    <w:p w14:paraId="2E7B28AF" w14:textId="77777777" w:rsidR="005D2949" w:rsidRDefault="005D2949" w:rsidP="005D2949">
      <w:r>
        <w:t>Your task:  Choose three “imprecise” words that you could use to label tone (you may not choose happy).  For each word label a continuum with at least five more precise adjectives that range from less intense to most intense.  You may be using the dictionary and thesaurus quite a bit to complete this.  You may also use your Tone Word List.  Be ready to defend your tone words’ placement on the continuum.  See the example below:</w:t>
      </w:r>
    </w:p>
    <w:p w14:paraId="45D48CF4" w14:textId="77777777" w:rsidR="00057148" w:rsidRDefault="00057148" w:rsidP="005D2949">
      <w:pPr>
        <w:rPr>
          <w:sz w:val="36"/>
          <w:szCs w:val="36"/>
        </w:rPr>
      </w:pPr>
    </w:p>
    <w:p w14:paraId="06303C25" w14:textId="77777777" w:rsidR="005D2949" w:rsidRPr="00E13F9E" w:rsidRDefault="005D2949" w:rsidP="005D2949">
      <w:pPr>
        <w:rPr>
          <w:sz w:val="36"/>
          <w:szCs w:val="36"/>
        </w:rPr>
      </w:pPr>
      <w:r>
        <w:rPr>
          <w:noProof/>
          <w:sz w:val="36"/>
          <w:szCs w:val="36"/>
        </w:rPr>
        <mc:AlternateContent>
          <mc:Choice Requires="wps">
            <w:drawing>
              <wp:anchor distT="0" distB="0" distL="114300" distR="114300" simplePos="0" relativeHeight="251660288" behindDoc="1" locked="0" layoutInCell="1" allowOverlap="1" wp14:anchorId="480B23A8" wp14:editId="6E63C476">
                <wp:simplePos x="0" y="0"/>
                <wp:positionH relativeFrom="column">
                  <wp:posOffset>-161925</wp:posOffset>
                </wp:positionH>
                <wp:positionV relativeFrom="paragraph">
                  <wp:posOffset>10796</wp:posOffset>
                </wp:positionV>
                <wp:extent cx="9534525" cy="787400"/>
                <wp:effectExtent l="0" t="0" r="15875" b="254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4525" cy="78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2B91D" id="Rectangle 19" o:spid="_x0000_s1026" style="position:absolute;margin-left:-12.75pt;margin-top:.85pt;width:750.7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cqHgIAAD4EAAAOAAAAZHJzL2Uyb0RvYy54bWysU9uO0zAQfUfiHyy/06SlpW3UdLXqUoS0&#10;wIqFD5g6TmLh2GbsNi1fz9jplnIRD4g8WJ54fHzmnJnVzbHT7CDRK2tKPh7lnEkjbKVMU/LPn7Yv&#10;Fpz5AKYCbY0s+Ul6frN+/mzVu0JObGt1JZERiPFF70rehuCKLPOilR34kXXS0GFtsYNAITZZhdAT&#10;eqezSZ6/ynqLlUMrpPf092445OuEX9dShA917WVguuTELaQV07qLa7ZeQdEguFaJMw34BxYdKEOP&#10;XqDuIADbo/oNqlMCrbd1GAnbZbaulZCpBqpmnP9SzWMLTqZaSBzvLjL5/wcr3h8ekKmKvCOnDHTk&#10;0UdSDUyjJRsvo0C98wXlPboHjCV6d2/FF8+M3bSUJm8Rbd9KqIjWOOZnP12IgaerbNe/sxXBwz7Y&#10;pNWxxi4CkgrsmCw5XSyRx8AE/VzOXk5nkxlngs7mi/k0T55lUDzddujDG2k7FjclRyKf0OFw70Nk&#10;A8VTSmJvtaq2SusUYLPbaGQHoPbYpi8VQEVep2nD+kiFePwdIk/fnyA6FajPtepKvrgkQRFle22q&#10;1IUBlB72RFmbs45RusGCna1OJCPaoYlp6GjTWvzGWU8NXHL/dQ8oOdNvDVmxHE+nseNTMJ3NJxTg&#10;9cnu+gSMIKiSB86G7SYMU7J3qJqWXhqn2o29JftqlZSN1g6szmSpSZPg54GKU3Adp6wfY7/+DgAA&#10;//8DAFBLAwQUAAYACAAAACEA3itxkd8AAAAKAQAADwAAAGRycy9kb3ducmV2LnhtbEyPQU+DQBCF&#10;7yb+h82YeGsXUUpFlsZoauKxpZfeBnYFlJ0l7NKiv97pSW/z8r28eS/fzLYXJzP6zpGCu2UEwlDt&#10;dEeNgkO5XaxB+ICksXdkFHwbD5vi+irHTLsz7cxpHxrBIeQzVNCGMGRS+ro1Fv3SDYaYfbjRYmA5&#10;NlKPeOZw28s4ilbSYkf8ocXBvLSm/tpPVkHVxQf82ZVvkX3c3of3ufycjq9K3d7Mz08ggpnDnxku&#10;9bk6FNypchNpL3oFizhJ2MogBXHhD+mKx1V8xUkKssjl/wnFLwAAAP//AwBQSwECLQAUAAYACAAA&#10;ACEAtoM4kv4AAADhAQAAEwAAAAAAAAAAAAAAAAAAAAAAW0NvbnRlbnRfVHlwZXNdLnhtbFBLAQIt&#10;ABQABgAIAAAAIQA4/SH/1gAAAJQBAAALAAAAAAAAAAAAAAAAAC8BAABfcmVscy8ucmVsc1BLAQIt&#10;ABQABgAIAAAAIQAxMIcqHgIAAD4EAAAOAAAAAAAAAAAAAAAAAC4CAABkcnMvZTJvRG9jLnhtbFBL&#10;AQItABQABgAIAAAAIQDeK3GR3wAAAAoBAAAPAAAAAAAAAAAAAAAAAHgEAABkcnMvZG93bnJldi54&#10;bWxQSwUGAAAAAAQABADzAAAAhAUAAAAA&#10;"/>
            </w:pict>
          </mc:Fallback>
        </mc:AlternateContent>
      </w:r>
      <w:r w:rsidRPr="00E13F9E">
        <w:rPr>
          <w:sz w:val="36"/>
          <w:szCs w:val="36"/>
        </w:rPr>
        <w:t xml:space="preserve">Imprecise tone word:  </w:t>
      </w:r>
      <w:r w:rsidRPr="0085532C">
        <w:rPr>
          <w:rFonts w:ascii="Lucida Handwriting" w:hAnsi="Lucida Handwriting"/>
          <w:sz w:val="36"/>
          <w:szCs w:val="36"/>
          <w:u w:val="single"/>
        </w:rPr>
        <w:t>happy</w:t>
      </w:r>
    </w:p>
    <w:p w14:paraId="03800035" w14:textId="77777777" w:rsidR="005D2949" w:rsidRPr="00E13F9E" w:rsidRDefault="005D2949" w:rsidP="005D2949">
      <w:pPr>
        <w:tabs>
          <w:tab w:val="left" w:pos="90"/>
          <w:tab w:val="left" w:pos="2340"/>
          <w:tab w:val="left" w:pos="4320"/>
          <w:tab w:val="left" w:pos="6120"/>
          <w:tab w:val="left" w:pos="8100"/>
        </w:tabs>
        <w:rPr>
          <w:rFonts w:ascii="Lucida Handwriting" w:hAnsi="Lucida Handwriting"/>
          <w:sz w:val="20"/>
          <w:szCs w:val="20"/>
        </w:rPr>
      </w:pPr>
      <w:r w:rsidRPr="00E13F9E">
        <w:rPr>
          <w:rFonts w:ascii="Lucida Handwriting" w:hAnsi="Lucida Handwriting"/>
          <w:sz w:val="20"/>
          <w:szCs w:val="20"/>
        </w:rPr>
        <w:t xml:space="preserve">  Pleased</w:t>
      </w:r>
      <w:r w:rsidRPr="00E13F9E">
        <w:rPr>
          <w:rFonts w:ascii="Lucida Handwriting" w:hAnsi="Lucida Handwriting"/>
          <w:sz w:val="20"/>
          <w:szCs w:val="20"/>
        </w:rPr>
        <w:tab/>
      </w:r>
      <w:r>
        <w:rPr>
          <w:rFonts w:ascii="Lucida Handwriting" w:hAnsi="Lucida Handwriting"/>
          <w:sz w:val="20"/>
          <w:szCs w:val="20"/>
        </w:rPr>
        <w:t xml:space="preserve">            </w:t>
      </w:r>
      <w:r w:rsidRPr="00E13F9E">
        <w:rPr>
          <w:rFonts w:ascii="Lucida Handwriting" w:hAnsi="Lucida Handwriting"/>
          <w:sz w:val="20"/>
          <w:szCs w:val="20"/>
        </w:rPr>
        <w:t>Cheerful</w:t>
      </w:r>
      <w:r>
        <w:rPr>
          <w:rFonts w:ascii="Lucida Handwriting" w:hAnsi="Lucida Handwriting"/>
          <w:sz w:val="20"/>
          <w:szCs w:val="20"/>
        </w:rPr>
        <w:tab/>
        <w:t xml:space="preserve">                              </w:t>
      </w:r>
      <w:r w:rsidRPr="00E13F9E">
        <w:rPr>
          <w:rFonts w:ascii="Lucida Handwriting" w:hAnsi="Lucida Handwriting"/>
          <w:sz w:val="20"/>
          <w:szCs w:val="20"/>
        </w:rPr>
        <w:t>Jovial</w:t>
      </w:r>
      <w:r w:rsidRPr="00E13F9E">
        <w:rPr>
          <w:rFonts w:ascii="Lucida Handwriting" w:hAnsi="Lucida Handwriting"/>
          <w:sz w:val="20"/>
          <w:szCs w:val="20"/>
        </w:rPr>
        <w:tab/>
      </w:r>
      <w:r>
        <w:rPr>
          <w:rFonts w:ascii="Lucida Handwriting" w:hAnsi="Lucida Handwriting"/>
          <w:sz w:val="20"/>
          <w:szCs w:val="20"/>
        </w:rPr>
        <w:tab/>
        <w:t xml:space="preserve">        </w:t>
      </w:r>
      <w:r w:rsidRPr="00E13F9E">
        <w:rPr>
          <w:rFonts w:ascii="Lucida Handwriting" w:hAnsi="Lucida Handwriting"/>
          <w:sz w:val="20"/>
          <w:szCs w:val="20"/>
        </w:rPr>
        <w:t>Vibrant</w:t>
      </w:r>
      <w:r w:rsidRPr="00E13F9E">
        <w:rPr>
          <w:rFonts w:ascii="Lucida Handwriting" w:hAnsi="Lucida Handwriting"/>
          <w:sz w:val="20"/>
          <w:szCs w:val="20"/>
        </w:rPr>
        <w:tab/>
      </w:r>
      <w:r>
        <w:rPr>
          <w:rFonts w:ascii="Lucida Handwriting" w:hAnsi="Lucida Handwriting"/>
          <w:sz w:val="20"/>
          <w:szCs w:val="20"/>
        </w:rPr>
        <w:tab/>
        <w:t xml:space="preserve">      </w:t>
      </w:r>
      <w:r>
        <w:rPr>
          <w:rFonts w:ascii="Lucida Handwriting" w:hAnsi="Lucida Handwriting"/>
          <w:sz w:val="20"/>
          <w:szCs w:val="20"/>
        </w:rPr>
        <w:tab/>
      </w:r>
      <w:r>
        <w:rPr>
          <w:rFonts w:ascii="Lucida Handwriting" w:hAnsi="Lucida Handwriting"/>
          <w:sz w:val="20"/>
          <w:szCs w:val="20"/>
        </w:rPr>
        <w:tab/>
        <w:t xml:space="preserve">     </w:t>
      </w:r>
      <w:r w:rsidRPr="00E13F9E">
        <w:rPr>
          <w:rFonts w:ascii="Lucida Handwriting" w:hAnsi="Lucida Handwriting"/>
          <w:sz w:val="20"/>
          <w:szCs w:val="20"/>
        </w:rPr>
        <w:t>Exuberant</w:t>
      </w:r>
      <w:r w:rsidRPr="00E13F9E">
        <w:rPr>
          <w:rFonts w:ascii="Lucida Handwriting" w:hAnsi="Lucida Handwriting"/>
          <w:sz w:val="20"/>
          <w:szCs w:val="20"/>
        </w:rPr>
        <w:tab/>
      </w:r>
    </w:p>
    <w:p w14:paraId="60949D89" w14:textId="77777777" w:rsidR="005D2949" w:rsidRPr="00E13F9E" w:rsidRDefault="005D2949" w:rsidP="005D2949">
      <w:pPr>
        <w:tabs>
          <w:tab w:val="left" w:pos="7560"/>
        </w:tabs>
        <w:rPr>
          <w:b/>
        </w:rPr>
      </w:pPr>
      <w:r>
        <w:rPr>
          <w:rFonts w:ascii="Lucida Handwriting" w:hAnsi="Lucida Handwriting"/>
          <w:noProof/>
          <w:sz w:val="20"/>
          <w:szCs w:val="20"/>
        </w:rPr>
        <mc:AlternateContent>
          <mc:Choice Requires="wps">
            <w:drawing>
              <wp:anchor distT="0" distB="0" distL="114300" distR="114300" simplePos="0" relativeHeight="251659264" behindDoc="0" locked="0" layoutInCell="1" allowOverlap="1" wp14:anchorId="0474DA4F" wp14:editId="11E7AA7F">
                <wp:simplePos x="0" y="0"/>
                <wp:positionH relativeFrom="column">
                  <wp:posOffset>0</wp:posOffset>
                </wp:positionH>
                <wp:positionV relativeFrom="paragraph">
                  <wp:posOffset>17145</wp:posOffset>
                </wp:positionV>
                <wp:extent cx="9144000" cy="0"/>
                <wp:effectExtent l="76200" t="76200" r="101600" b="10160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straightConnector1">
                          <a:avLst/>
                        </a:prstGeom>
                        <a:noFill/>
                        <a:ln w="25400">
                          <a:solidFill>
                            <a:srgbClr val="000000"/>
                          </a:solidFill>
                          <a:round/>
                          <a:headEnd type="oval" w="med" len="med"/>
                          <a:tailEnd type="oval"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E8BCE" id="_x0000_t32" coordsize="21600,21600" o:spt="32" o:oned="t" path="m,l21600,21600e" filled="f">
                <v:path arrowok="t" fillok="f" o:connecttype="none"/>
                <o:lock v:ext="edit" shapetype="t"/>
              </v:shapetype>
              <v:shape id="AutoShape 18" o:spid="_x0000_s1026" type="#_x0000_t32" style="position:absolute;margin-left:0;margin-top:1.35pt;width:10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zIEwIAAAUEAAAOAAAAZHJzL2Uyb0RvYy54bWysU9uO2yAQfa/Uf0C8J7ZTbzax4qxWTtKX&#10;bTfSbj+AAL6omEFA4kRV/70DuXTbvlRVeUDAzJyZOWdYPBx7RQ7Sug50SbNxSonUHESnm5J+ed2M&#10;ZpQ4z7RgCrQs6Uk6+rB8/24xmEJOoAUlpCUIol0xmJK23psiSRxvZc/cGIzUaKzB9szj1TaJsGxA&#10;9F4lkzSdJgNYYSxw6Ry+rs5Guoz4dS25f65rJz1RJcXafNxt3HdhT5YLVjSWmbbjlzLYP1TRs05j&#10;0hvUinlG9rb7A6rvuAUHtR9z6BOo647L2AN2k6W/dfPSMiNjL0iOMzea3P+D5Z8PW0s6gdrdU6JZ&#10;jxo97j3E1CSbBYIG4wr0q/TWhhb5Ub+YJ+BfHdFQtUw3Mnq/ngwGZyEi+SUkXJzBNLvhEwj0YZgg&#10;snWsbR8gkQdyjKKcbqLIoyccH+dZnqcpasevtoQV10Bjnf8ooSfhUFLnLeua1legNUoPNotp2OHJ&#10;+VAWK64BIauGTadUnAClyVDSyR1mihEOVCeCNfg52+wqZcmBhSGKKzaJlrduFvZaRLRWMrHWgvjI&#10;CGAcDfC9FJQoif8knKKnZ536G0+sXOlQC7KCvVxO5wn7Nk/n69l6lo/yyXQ9ylMhRo+bKh9NN9n9&#10;3erDqqpW2fdLxdf4qFAQ5SzvDsRpawNFQSyctUjW5V+EYX57j14/f+/yBwAAAP//AwBQSwMEFAAG&#10;AAgAAAAhABVRyK7ZAAAABQEAAA8AAABkcnMvZG93bnJldi54bWxMj8FOwzAQRO9I/IO1SNyo3Sgq&#10;EOJUFRLiBmpB6nUbL0naeG3FThr+HpcLHGdmNfO2XM+2FxMNoXOsYblQIIhrZzpuNHx+vNw9gAgR&#10;2WDvmDR8U4B1dX1VYmHcmbc07WIjUgmHAjW0MfpCylC3ZDEsnCdO2ZcbLMYkh0aaAc+p3PYyU2ol&#10;LXacFlr09NxSfdqNVsNmVPnp+Pi+pb2d6n3m3/zrirS+vZk3TyAizfHvGC74CR2qxHRwI5sgeg3p&#10;kaghuwdxCfNcJePwa8iqlP/pqx8AAAD//wMAUEsBAi0AFAAGAAgAAAAhALaDOJL+AAAA4QEAABMA&#10;AAAAAAAAAAAAAAAAAAAAAFtDb250ZW50X1R5cGVzXS54bWxQSwECLQAUAAYACAAAACEAOP0h/9YA&#10;AACUAQAACwAAAAAAAAAAAAAAAAAvAQAAX3JlbHMvLnJlbHNQSwECLQAUAAYACAAAACEAtxdcyBMC&#10;AAAFBAAADgAAAAAAAAAAAAAAAAAuAgAAZHJzL2Uyb0RvYy54bWxQSwECLQAUAAYACAAAACEAFVHI&#10;rtkAAAAFAQAADwAAAAAAAAAAAAAAAABtBAAAZHJzL2Rvd25yZXYueG1sUEsFBgAAAAAEAAQA8wAA&#10;AHMFAAAAAA==&#10;" strokeweight="2pt">
                <v:stroke startarrow="oval" endarrow="oval"/>
              </v:shape>
            </w:pict>
          </mc:Fallback>
        </mc:AlternateContent>
      </w:r>
      <w:r>
        <w:rPr>
          <w:b/>
        </w:rPr>
        <w:t>LESS INTENSE</w:t>
      </w:r>
      <w:r w:rsidRPr="00E13F9E">
        <w:rPr>
          <w:b/>
        </w:rPr>
        <w:tab/>
      </w:r>
      <w:r>
        <w:rPr>
          <w:b/>
        </w:rPr>
        <w:tab/>
      </w:r>
      <w:r>
        <w:rPr>
          <w:b/>
        </w:rPr>
        <w:tab/>
      </w:r>
      <w:r>
        <w:rPr>
          <w:b/>
        </w:rPr>
        <w:tab/>
      </w:r>
      <w:r>
        <w:rPr>
          <w:b/>
        </w:rPr>
        <w:tab/>
      </w:r>
      <w:r>
        <w:rPr>
          <w:b/>
        </w:rPr>
        <w:tab/>
        <w:t xml:space="preserve">                                   MORE INTENSE</w:t>
      </w:r>
    </w:p>
    <w:p w14:paraId="406C7805" w14:textId="77777777" w:rsidR="005D2949" w:rsidRDefault="005D2949" w:rsidP="005D2949"/>
    <w:p w14:paraId="1C453D32" w14:textId="77777777" w:rsidR="005D2949" w:rsidRDefault="005D2949" w:rsidP="005D2949">
      <w:pPr>
        <w:rPr>
          <w:sz w:val="36"/>
          <w:szCs w:val="36"/>
        </w:rPr>
      </w:pPr>
    </w:p>
    <w:p w14:paraId="274977CA" w14:textId="77777777" w:rsidR="005D2949" w:rsidRPr="00E13F9E" w:rsidRDefault="005D2949" w:rsidP="005D2949">
      <w:pPr>
        <w:rPr>
          <w:sz w:val="36"/>
          <w:szCs w:val="36"/>
        </w:rPr>
      </w:pPr>
      <w:r>
        <w:rPr>
          <w:noProof/>
          <w:sz w:val="36"/>
          <w:szCs w:val="36"/>
        </w:rPr>
        <mc:AlternateContent>
          <mc:Choice Requires="wps">
            <w:drawing>
              <wp:anchor distT="0" distB="0" distL="114300" distR="114300" simplePos="0" relativeHeight="251665408" behindDoc="1" locked="0" layoutInCell="1" allowOverlap="1" wp14:anchorId="7F847A89" wp14:editId="185DE703">
                <wp:simplePos x="0" y="0"/>
                <wp:positionH relativeFrom="column">
                  <wp:posOffset>-161925</wp:posOffset>
                </wp:positionH>
                <wp:positionV relativeFrom="paragraph">
                  <wp:posOffset>10796</wp:posOffset>
                </wp:positionV>
                <wp:extent cx="9534525" cy="787400"/>
                <wp:effectExtent l="0" t="0" r="15875" b="2540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4525" cy="78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7CA30" id="Rectangle 19" o:spid="_x0000_s1026" style="position:absolute;margin-left:-12.75pt;margin-top:.85pt;width:750.75pt;height: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wFHwIAAD4EAAAOAAAAZHJzL2Uyb0RvYy54bWysU9uO0zAQfUfiHyy/06SlpW3UdLXqUoS0&#10;wIqFD5g6TmLh2GbsNi1fz9jplnIRDwg/WB7P+PjMmZnVzbHT7CDRK2tKPh7lnEkjbKVMU/LPn7Yv&#10;Fpz5AKYCbY0s+Ul6frN+/mzVu0JObGt1JZERiPFF70rehuCKLPOilR34kXXSkLO22EEgE5usQugJ&#10;vdPZJM9fZb3FyqEV0nu6vRucfJ3w61qK8KGuvQxMl5y4hbRj2ndxz9YrKBoE1ypxpgH/wKIDZejT&#10;C9QdBGB7VL9BdUqg9bYOI2G7zNa1EjLlQNmM81+yeWzByZQLiePdRSb//2DF+8MDMlWVfELyGOio&#10;Rh9JNTCNlmy8jAL1zhcU9+geMKbo3b0VXzwzdtNSmLxFtH0roSJa4xif/fQgGp6esl3/zlYED/tg&#10;k1bHGrsISCqwYyrJ6VISeQxM0OVy9nI6m8w4E+SbL+bTPNUsg+LptUMf3kjbsXgoORL5hA6Hex8i&#10;GyieQhJ7q1W1VVonA5vdRiM7ALXHNq2UACV5HaYN6yMV4vF3iDytP0F0KlCfa9WVfHEJgiLK9tpU&#10;qQsDKD2cibI2Zx2jdEMJdrY6kYxohyamoaNDa/EbZz01cMn91z2g5Ey/NVSK5Xg6jR2fjOlsHuuL&#10;157dtQeMIKiSB86G4yYMU7J3qJqWfhqn3I29pfLVKikbSzuwOpOlJk2CnwcqTsG1naJ+jP36OwAA&#10;AP//AwBQSwMEFAAGAAgAAAAhAN4rcZHfAAAACgEAAA8AAABkcnMvZG93bnJldi54bWxMj0FPg0AQ&#10;he8m/ofNmHhrF1FKRZbGaGrisaWX3gZ2BZSdJezSor/e6Ulv8/K9vHkv38y2Fycz+s6RgrtlBMJQ&#10;7XRHjYJDuV2sQfiApLF3ZBR8Gw+b4voqx0y7M+3MaR8awSHkM1TQhjBkUvq6NRb90g2GmH240WJg&#10;OTZSj3jmcNvLOIpW0mJH/KHFwby0pv7aT1ZB1cUH/NmVb5F93N6H97n8nI6vSt3ezM9PIIKZw58Z&#10;LvW5OhTcqXITaS96BYs4SdjKIAVx4Q/pisdVfMVJCrLI5f8JxS8AAAD//wMAUEsBAi0AFAAGAAgA&#10;AAAhALaDOJL+AAAA4QEAABMAAAAAAAAAAAAAAAAAAAAAAFtDb250ZW50X1R5cGVzXS54bWxQSwEC&#10;LQAUAAYACAAAACEAOP0h/9YAAACUAQAACwAAAAAAAAAAAAAAAAAvAQAAX3JlbHMvLnJlbHNQSwEC&#10;LQAUAAYACAAAACEAgygMBR8CAAA+BAAADgAAAAAAAAAAAAAAAAAuAgAAZHJzL2Uyb0RvYy54bWxQ&#10;SwECLQAUAAYACAAAACEA3itxkd8AAAAKAQAADwAAAAAAAAAAAAAAAAB5BAAAZHJzL2Rvd25yZXYu&#10;eG1sUEsFBgAAAAAEAAQA8wAAAIUFAAAAAA==&#10;"/>
            </w:pict>
          </mc:Fallback>
        </mc:AlternateContent>
      </w:r>
      <w:r w:rsidRPr="00E13F9E">
        <w:rPr>
          <w:sz w:val="36"/>
          <w:szCs w:val="36"/>
        </w:rPr>
        <w:t xml:space="preserve">Imprecise tone word:  </w:t>
      </w:r>
    </w:p>
    <w:p w14:paraId="488544F1" w14:textId="77777777" w:rsidR="005D2949" w:rsidRPr="00E13F9E" w:rsidRDefault="005D2949" w:rsidP="005D2949">
      <w:pPr>
        <w:tabs>
          <w:tab w:val="left" w:pos="90"/>
          <w:tab w:val="left" w:pos="2340"/>
          <w:tab w:val="left" w:pos="4320"/>
          <w:tab w:val="left" w:pos="6120"/>
          <w:tab w:val="left" w:pos="8100"/>
        </w:tabs>
        <w:rPr>
          <w:rFonts w:ascii="Lucida Handwriting" w:hAnsi="Lucida Handwriting"/>
          <w:sz w:val="20"/>
          <w:szCs w:val="20"/>
        </w:rPr>
      </w:pPr>
      <w:r w:rsidRPr="00E13F9E">
        <w:rPr>
          <w:rFonts w:ascii="Lucida Handwriting" w:hAnsi="Lucida Handwriting"/>
          <w:sz w:val="20"/>
          <w:szCs w:val="20"/>
        </w:rPr>
        <w:tab/>
      </w:r>
      <w:r w:rsidRPr="00E13F9E">
        <w:rPr>
          <w:rFonts w:ascii="Lucida Handwriting" w:hAnsi="Lucida Handwriting"/>
          <w:sz w:val="20"/>
          <w:szCs w:val="20"/>
        </w:rPr>
        <w:tab/>
      </w:r>
    </w:p>
    <w:p w14:paraId="3BB2B31C" w14:textId="77777777" w:rsidR="005D2949" w:rsidRPr="00E13F9E" w:rsidRDefault="005D2949" w:rsidP="005D2949">
      <w:pPr>
        <w:tabs>
          <w:tab w:val="left" w:pos="7560"/>
        </w:tabs>
        <w:rPr>
          <w:b/>
        </w:rPr>
      </w:pPr>
      <w:r>
        <w:rPr>
          <w:rFonts w:ascii="Lucida Handwriting" w:hAnsi="Lucida Handwriting"/>
          <w:noProof/>
          <w:sz w:val="20"/>
          <w:szCs w:val="20"/>
        </w:rPr>
        <mc:AlternateContent>
          <mc:Choice Requires="wps">
            <w:drawing>
              <wp:anchor distT="0" distB="0" distL="114300" distR="114300" simplePos="0" relativeHeight="251664384" behindDoc="0" locked="0" layoutInCell="1" allowOverlap="1" wp14:anchorId="657420B3" wp14:editId="33175F3A">
                <wp:simplePos x="0" y="0"/>
                <wp:positionH relativeFrom="column">
                  <wp:posOffset>0</wp:posOffset>
                </wp:positionH>
                <wp:positionV relativeFrom="paragraph">
                  <wp:posOffset>17145</wp:posOffset>
                </wp:positionV>
                <wp:extent cx="9144000" cy="0"/>
                <wp:effectExtent l="76200" t="76200" r="101600" b="10160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straightConnector1">
                          <a:avLst/>
                        </a:prstGeom>
                        <a:noFill/>
                        <a:ln w="25400">
                          <a:solidFill>
                            <a:srgbClr val="000000"/>
                          </a:solidFill>
                          <a:round/>
                          <a:headEnd type="oval" w="med" len="med"/>
                          <a:tailEnd type="oval"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86949" id="AutoShape 18" o:spid="_x0000_s1026" type="#_x0000_t32" style="position:absolute;margin-left:0;margin-top:1.35pt;width:10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H4EgIAAAUEAAAOAAAAZHJzL2Uyb0RvYy54bWysU02P2yAQvVfqf0DcE9tpdptYcVYrJ+ll&#10;20ba7Q8ggG1UzCAgcaKq/70D+ei2vVRVOSBgZt7MvDcsHo69JgfpvAJT0WKcUyINB6FMW9EvL5vR&#10;jBIfmBFMg5EVPUlPH5Zv3ywGW8oJdKCFdARBjC8HW9EuBFtmmeed7Jkfg5UGjQ24ngW8ujYTjg2I&#10;3utskuf32QBOWAdceo+vq7ORLhN+00gePjeNl4HoimJtIe0u7bu4Z8sFK1vHbKf4pQz2D1X0TBlM&#10;eoNascDI3qk/oHrFHXhowphDn0HTKC5TD9hNkf/WzXPHrEy9IDne3mjy/w+WfzpsHVGiopOCEsN6&#10;1OhxHyClJsUsEjRYX6JfbbYutsiP5tk+Af/qiYG6Y6aVyfvlZDG4iBHZLyHx4i2m2Q0fQaAPwwSJ&#10;rWPj+giJPJBjEuV0E0UeA+H4OC+m0zxH7fjVlrHyGmidDx8k9CQeKuqDY6rtQg3GoPTgipSGHZ58&#10;iGWx8hoQsxrYKK3TBGhDBqTgDjOlCA9aiWiNft61u1o7cmBxiNJKTaLltZuDvREJrZNMrI0gITEC&#10;GEcjfC8FJVriP4mn5BmY0n/jiZVrE2tBVrCXy+k8Yd/m+Xw9W8+mo+nkfj2a5kKMHjf1dHS/Kd7f&#10;rd6t6npVfL9UfI1PCkVRzvLuQJy2LlIUxcJZS2Rd/kUc5tf35PXz9y5/AAAA//8DAFBLAwQUAAYA&#10;CAAAACEAFVHIrtkAAAAFAQAADwAAAGRycy9kb3ducmV2LnhtbEyPwU7DMBBE70j8g7VI3KjdKCoQ&#10;4lQVEuIGakHqdRsvSdp4bcVOGv4elwscZ2Y187Zcz7YXEw2hc6xhuVAgiGtnOm40fH683D2ACBHZ&#10;YO+YNHxTgHV1fVViYdyZtzTtYiNSCYcCNbQx+kLKULdkMSycJ07ZlxssxiSHRpoBz6nc9jJTaiUt&#10;dpwWWvT03FJ92o1Ww2ZU+en4+L6lvZ3qfebf/OuKtL69mTdPICLN8e8YLvgJHarEdHAjmyB6DemR&#10;qCG7B3EJ81wl4/BryKqU/+mrHwAAAP//AwBQSwECLQAUAAYACAAAACEAtoM4kv4AAADhAQAAEwAA&#10;AAAAAAAAAAAAAAAAAAAAW0NvbnRlbnRfVHlwZXNdLnhtbFBLAQItABQABgAIAAAAIQA4/SH/1gAA&#10;AJQBAAALAAAAAAAAAAAAAAAAAC8BAABfcmVscy8ucmVsc1BLAQItABQABgAIAAAAIQDSEYH4EgIA&#10;AAUEAAAOAAAAAAAAAAAAAAAAAC4CAABkcnMvZTJvRG9jLnhtbFBLAQItABQABgAIAAAAIQAVUciu&#10;2QAAAAUBAAAPAAAAAAAAAAAAAAAAAGwEAABkcnMvZG93bnJldi54bWxQSwUGAAAAAAQABADzAAAA&#10;cgUAAAAA&#10;" strokeweight="2pt">
                <v:stroke startarrow="oval" endarrow="oval"/>
              </v:shape>
            </w:pict>
          </mc:Fallback>
        </mc:AlternateContent>
      </w:r>
      <w:r>
        <w:rPr>
          <w:b/>
        </w:rPr>
        <w:t>LESS INTENSE</w:t>
      </w:r>
      <w:r w:rsidRPr="00E13F9E">
        <w:rPr>
          <w:b/>
        </w:rPr>
        <w:tab/>
      </w:r>
      <w:r>
        <w:rPr>
          <w:b/>
        </w:rPr>
        <w:tab/>
      </w:r>
      <w:r>
        <w:rPr>
          <w:b/>
        </w:rPr>
        <w:tab/>
      </w:r>
      <w:r>
        <w:rPr>
          <w:b/>
        </w:rPr>
        <w:tab/>
      </w:r>
      <w:r>
        <w:rPr>
          <w:b/>
        </w:rPr>
        <w:tab/>
      </w:r>
      <w:r>
        <w:rPr>
          <w:b/>
        </w:rPr>
        <w:tab/>
        <w:t xml:space="preserve">                                   MORE INTENSE</w:t>
      </w:r>
    </w:p>
    <w:p w14:paraId="518DFFAE" w14:textId="77777777" w:rsidR="005D2949" w:rsidRDefault="005D2949" w:rsidP="005D2949"/>
    <w:p w14:paraId="4F968D21" w14:textId="77777777" w:rsidR="005D2949" w:rsidRDefault="005D2949" w:rsidP="005D2949">
      <w:pPr>
        <w:rPr>
          <w:sz w:val="36"/>
          <w:szCs w:val="36"/>
        </w:rPr>
      </w:pPr>
    </w:p>
    <w:p w14:paraId="5DB0F970" w14:textId="77777777" w:rsidR="005D2949" w:rsidRPr="00E13F9E" w:rsidRDefault="005D2949" w:rsidP="005D2949">
      <w:pPr>
        <w:rPr>
          <w:sz w:val="36"/>
          <w:szCs w:val="36"/>
        </w:rPr>
      </w:pPr>
      <w:r>
        <w:rPr>
          <w:noProof/>
          <w:sz w:val="36"/>
          <w:szCs w:val="36"/>
        </w:rPr>
        <mc:AlternateContent>
          <mc:Choice Requires="wps">
            <w:drawing>
              <wp:anchor distT="0" distB="0" distL="114300" distR="114300" simplePos="0" relativeHeight="251668480" behindDoc="1" locked="0" layoutInCell="1" allowOverlap="1" wp14:anchorId="22ACF2A3" wp14:editId="5FE52464">
                <wp:simplePos x="0" y="0"/>
                <wp:positionH relativeFrom="column">
                  <wp:posOffset>-161925</wp:posOffset>
                </wp:positionH>
                <wp:positionV relativeFrom="paragraph">
                  <wp:posOffset>10796</wp:posOffset>
                </wp:positionV>
                <wp:extent cx="9534525" cy="787400"/>
                <wp:effectExtent l="0" t="0" r="15875" b="2540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4525" cy="78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E2EB3" id="Rectangle 19" o:spid="_x0000_s1026" style="position:absolute;margin-left:-12.75pt;margin-top:.85pt;width:750.75pt;height: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hHgIAAD4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lpWVJimMYa&#10;fUTVmOmUIMUyCjQ4X2Hco3uAmKJ395Z/8cTYTY9h4hbADr1gDdIqYnz204NoeHxKdsM72yA82web&#10;tDq2oCMgqkCOqSSnS0nEMRCOl8vZy+msnFHC0TdfzKd5qlnGqqfXDnx4I6wm8VBTQPIJnR3ufYhs&#10;WPUUkthbJZutVCoZ0O02CsiBYXts00oJYJLXYcqQIVJBHn+HyNP6E4SWAftcSV3TxSWIVVG216ZJ&#10;XRiYVOMZKStz1jFKN5ZgZ5sTygh2bGIcOjz0Fr5RMmAD19R/3TMQlKi3BkuxLKbT2PHJmM7mJRpw&#10;7dlde5jhCFXTQMl43IRxSvYOZNfjT0XK3dhbLF8rk7KxtCOrM1ls0iT4eaDiFFzbKerH2K+/AwAA&#10;//8DAFBLAwQUAAYACAAAACEA3itxkd8AAAAKAQAADwAAAGRycy9kb3ducmV2LnhtbEyPQU+DQBCF&#10;7yb+h82YeGsXUUpFlsZoauKxpZfeBnYFlJ0l7NKiv97pSW/z8r28eS/fzLYXJzP6zpGCu2UEwlDt&#10;dEeNgkO5XaxB+ICksXdkFHwbD5vi+irHTLsz7cxpHxrBIeQzVNCGMGRS+ro1Fv3SDYaYfbjRYmA5&#10;NlKPeOZw28s4ilbSYkf8ocXBvLSm/tpPVkHVxQf82ZVvkX3c3of3ufycjq9K3d7Mz08ggpnDnxku&#10;9bk6FNypchNpL3oFizhJ2MogBXHhD+mKx1V8xUkKssjl/wnFLwAAAP//AwBQSwECLQAUAAYACAAA&#10;ACEAtoM4kv4AAADhAQAAEwAAAAAAAAAAAAAAAAAAAAAAW0NvbnRlbnRfVHlwZXNdLnhtbFBLAQIt&#10;ABQABgAIAAAAIQA4/SH/1gAAAJQBAAALAAAAAAAAAAAAAAAAAC8BAABfcmVscy8ucmVsc1BLAQIt&#10;ABQABgAIAAAAIQCEPeKhHgIAAD4EAAAOAAAAAAAAAAAAAAAAAC4CAABkcnMvZTJvRG9jLnhtbFBL&#10;AQItABQABgAIAAAAIQDeK3GR3wAAAAoBAAAPAAAAAAAAAAAAAAAAAHgEAABkcnMvZG93bnJldi54&#10;bWxQSwUGAAAAAAQABADzAAAAhAUAAAAA&#10;"/>
            </w:pict>
          </mc:Fallback>
        </mc:AlternateContent>
      </w:r>
      <w:r w:rsidRPr="00E13F9E">
        <w:rPr>
          <w:sz w:val="36"/>
          <w:szCs w:val="36"/>
        </w:rPr>
        <w:t xml:space="preserve">Imprecise tone word:  </w:t>
      </w:r>
    </w:p>
    <w:p w14:paraId="695E1E58" w14:textId="77777777" w:rsidR="005D2949" w:rsidRPr="00E13F9E" w:rsidRDefault="005D2949" w:rsidP="005D2949">
      <w:pPr>
        <w:tabs>
          <w:tab w:val="left" w:pos="90"/>
          <w:tab w:val="left" w:pos="2340"/>
          <w:tab w:val="left" w:pos="4320"/>
          <w:tab w:val="left" w:pos="6120"/>
          <w:tab w:val="left" w:pos="8100"/>
        </w:tabs>
        <w:rPr>
          <w:rFonts w:ascii="Lucida Handwriting" w:hAnsi="Lucida Handwriting"/>
          <w:sz w:val="20"/>
          <w:szCs w:val="20"/>
        </w:rPr>
      </w:pPr>
      <w:r w:rsidRPr="00E13F9E">
        <w:rPr>
          <w:rFonts w:ascii="Lucida Handwriting" w:hAnsi="Lucida Handwriting"/>
          <w:sz w:val="20"/>
          <w:szCs w:val="20"/>
        </w:rPr>
        <w:tab/>
      </w:r>
      <w:r w:rsidRPr="00E13F9E">
        <w:rPr>
          <w:rFonts w:ascii="Lucida Handwriting" w:hAnsi="Lucida Handwriting"/>
          <w:sz w:val="20"/>
          <w:szCs w:val="20"/>
        </w:rPr>
        <w:tab/>
      </w:r>
    </w:p>
    <w:p w14:paraId="5ABEFBF2" w14:textId="77777777" w:rsidR="005D2949" w:rsidRPr="00E13F9E" w:rsidRDefault="005D2949" w:rsidP="005D2949">
      <w:pPr>
        <w:tabs>
          <w:tab w:val="left" w:pos="7560"/>
        </w:tabs>
        <w:rPr>
          <w:b/>
        </w:rPr>
      </w:pPr>
      <w:r>
        <w:rPr>
          <w:rFonts w:ascii="Lucida Handwriting" w:hAnsi="Lucida Handwriting"/>
          <w:noProof/>
          <w:sz w:val="20"/>
          <w:szCs w:val="20"/>
        </w:rPr>
        <mc:AlternateContent>
          <mc:Choice Requires="wps">
            <w:drawing>
              <wp:anchor distT="0" distB="0" distL="114300" distR="114300" simplePos="0" relativeHeight="251667456" behindDoc="0" locked="0" layoutInCell="1" allowOverlap="1" wp14:anchorId="74B1ED9C" wp14:editId="68F57F57">
                <wp:simplePos x="0" y="0"/>
                <wp:positionH relativeFrom="column">
                  <wp:posOffset>0</wp:posOffset>
                </wp:positionH>
                <wp:positionV relativeFrom="paragraph">
                  <wp:posOffset>17145</wp:posOffset>
                </wp:positionV>
                <wp:extent cx="9144000" cy="0"/>
                <wp:effectExtent l="76200" t="76200" r="101600" b="10160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straightConnector1">
                          <a:avLst/>
                        </a:prstGeom>
                        <a:noFill/>
                        <a:ln w="25400">
                          <a:solidFill>
                            <a:srgbClr val="000000"/>
                          </a:solidFill>
                          <a:round/>
                          <a:headEnd type="oval" w="med" len="med"/>
                          <a:tailEnd type="oval"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590E" id="AutoShape 18" o:spid="_x0000_s1026" type="#_x0000_t32" style="position:absolute;margin-left:0;margin-top:1.35pt;width:10in;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HEwIAAAUEAAAOAAAAZHJzL2Uyb0RvYy54bWysU9uO2yAQfa/Uf0C8J7az3jSx4qxWTtKX&#10;bTfSbj+AAL6omEFA4kRV/70DuXTbvlRVeUDAzJyZOWdYPBx7RQ7Sug50SbNxSonUHESnm5J+ed2M&#10;ZpQ4z7RgCrQs6Uk6+rB8/24xmEJOoAUlpCUIol0xmJK23psiSRxvZc/cGIzUaKzB9szj1TaJsGxA&#10;9F4lkzSdJgNYYSxw6Ry+rs5Guoz4dS25f65rJz1RJcXafNxt3HdhT5YLVjSWmbbjlzLYP1TRs05j&#10;0hvUinlG9rb7A6rvuAUHtR9z6BOo647L2AN2k6W/dfPSMiNjL0iOMzea3P+D5Z8PW0s6UdLJHSWa&#10;9ajR495DTE2yWSBoMK5Av0pvbWiRH/WLeQL+1RENVct0I6P368lgcBYikl9CwsUZTLMbPoFAH4YJ&#10;IlvH2vYBEnkgxyjK6SaKPHrC8XGe5Xmaonb8aktYcQ001vmPEnoSDiV13rKuaX0FWqP0YLOYhh2e&#10;nA9lseIaELJq2HRKxQlQmgxIwT1mihEOVCeCNfg52+wqZcmBhSGKKzaJlrduFvZaRLRWMrHWgvjI&#10;CGAcDfC9FJQoif8knKKnZ536G0+sXOlQC7KCvVxO5wn7Nk/n69l6lo/yyXQ9ylMhRo+bKh9NN9mH&#10;+9XdqqpW2fdLxdf4qFAQ5SzvDsRpawNFQSyctUjW5V+EYX57j14/f+/yBwAAAP//AwBQSwMEFAAG&#10;AAgAAAAhABVRyK7ZAAAABQEAAA8AAABkcnMvZG93bnJldi54bWxMj8FOwzAQRO9I/IO1SNyo3Sgq&#10;EOJUFRLiBmpB6nUbL0naeG3FThr+HpcLHGdmNfO2XM+2FxMNoXOsYblQIIhrZzpuNHx+vNw9gAgR&#10;2WDvmDR8U4B1dX1VYmHcmbc07WIjUgmHAjW0MfpCylC3ZDEsnCdO2ZcbLMYkh0aaAc+p3PYyU2ol&#10;LXacFlr09NxSfdqNVsNmVPnp+Pi+pb2d6n3m3/zrirS+vZk3TyAizfHvGC74CR2qxHRwI5sgeg3p&#10;kaghuwdxCfNcJePwa8iqlP/pqx8AAAD//wMAUEsBAi0AFAAGAAgAAAAhALaDOJL+AAAA4QEAABMA&#10;AAAAAAAAAAAAAAAAAAAAAFtDb250ZW50X1R5cGVzXS54bWxQSwECLQAUAAYACAAAACEAOP0h/9YA&#10;AACUAQAACwAAAAAAAAAAAAAAAAAvAQAAX3JlbHMvLnJlbHNQSwECLQAUAAYACAAAACEAP0iohxMC&#10;AAAFBAAADgAAAAAAAAAAAAAAAAAuAgAAZHJzL2Uyb0RvYy54bWxQSwECLQAUAAYACAAAACEAFVHI&#10;rtkAAAAFAQAADwAAAAAAAAAAAAAAAABtBAAAZHJzL2Rvd25yZXYueG1sUEsFBgAAAAAEAAQA8wAA&#10;AHMFAAAAAA==&#10;" strokeweight="2pt">
                <v:stroke startarrow="oval" endarrow="oval"/>
              </v:shape>
            </w:pict>
          </mc:Fallback>
        </mc:AlternateContent>
      </w:r>
      <w:r>
        <w:rPr>
          <w:b/>
        </w:rPr>
        <w:t>LESS INTENSE</w:t>
      </w:r>
      <w:r w:rsidRPr="00E13F9E">
        <w:rPr>
          <w:b/>
        </w:rPr>
        <w:tab/>
      </w:r>
      <w:r>
        <w:rPr>
          <w:b/>
        </w:rPr>
        <w:tab/>
      </w:r>
      <w:r>
        <w:rPr>
          <w:b/>
        </w:rPr>
        <w:tab/>
      </w:r>
      <w:r>
        <w:rPr>
          <w:b/>
        </w:rPr>
        <w:tab/>
      </w:r>
      <w:r>
        <w:rPr>
          <w:b/>
        </w:rPr>
        <w:tab/>
      </w:r>
      <w:r>
        <w:rPr>
          <w:b/>
        </w:rPr>
        <w:tab/>
        <w:t xml:space="preserve">                                   MORE INTENSE</w:t>
      </w:r>
    </w:p>
    <w:p w14:paraId="6BD454EB" w14:textId="77777777" w:rsidR="005D2949" w:rsidRDefault="005D2949" w:rsidP="005D2949"/>
    <w:p w14:paraId="4BCAABB0" w14:textId="77777777" w:rsidR="005D2949" w:rsidRDefault="005D2949" w:rsidP="005D2949">
      <w:pPr>
        <w:rPr>
          <w:sz w:val="36"/>
          <w:szCs w:val="36"/>
        </w:rPr>
      </w:pPr>
    </w:p>
    <w:p w14:paraId="39296391" w14:textId="77777777" w:rsidR="005D2949" w:rsidRPr="00E13F9E" w:rsidRDefault="005D2949" w:rsidP="005D2949">
      <w:pPr>
        <w:rPr>
          <w:sz w:val="36"/>
          <w:szCs w:val="36"/>
        </w:rPr>
      </w:pPr>
      <w:r>
        <w:rPr>
          <w:noProof/>
          <w:sz w:val="36"/>
          <w:szCs w:val="36"/>
        </w:rPr>
        <mc:AlternateContent>
          <mc:Choice Requires="wps">
            <w:drawing>
              <wp:anchor distT="0" distB="0" distL="114300" distR="114300" simplePos="0" relativeHeight="251671552" behindDoc="1" locked="0" layoutInCell="1" allowOverlap="1" wp14:anchorId="2D232E9C" wp14:editId="39BFCFC5">
                <wp:simplePos x="0" y="0"/>
                <wp:positionH relativeFrom="column">
                  <wp:posOffset>-161925</wp:posOffset>
                </wp:positionH>
                <wp:positionV relativeFrom="paragraph">
                  <wp:posOffset>10796</wp:posOffset>
                </wp:positionV>
                <wp:extent cx="9534525" cy="787400"/>
                <wp:effectExtent l="0" t="0" r="15875" b="2540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4525" cy="78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11C91" id="Rectangle 19" o:spid="_x0000_s1026" style="position:absolute;margin-left:-12.75pt;margin-top:.85pt;width:750.75pt;height: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GXHgIAAD4EAAAOAAAAZHJzL2Uyb0RvYy54bWysU9uO0zAQfUfiHyy/0yQlpW3UdLXqUoS0&#10;wIqFD3AdJ7HwjbHbtHw9Y6dbykU8IPxgeTzj4zNnZlY3R63IQYCX1tS0mOSUCMNtI01X08+fti8W&#10;lPjATMOUNaKmJ+Hpzfr5s9XgKjG1vVWNAIIgxleDq2kfgquyzPNeaOYn1gmDztaCZgFN6LIG2IDo&#10;WmXTPH+VDRYaB5YL7/H2bnTSdcJvW8HDh7b1IhBVU+QW0g5p38U9W69Y1QFzveRnGuwfWGgmDX56&#10;gbpjgZE9yN+gtORgvW3DhFud2baVXKQcMJsi/yWbx545kXJBcby7yOT/Hyx/f3gAIpuaTktKDNNY&#10;o4+oGjOdEqRYRoEG5yuMe3QPEFP07t7yL54Yu+kxTNwC2KEXrEFaRYzPfnoQDY9PyW54ZxuEZ/tg&#10;k1bHFnQERBXIMZXkdCmJOAbC8XI5e1nOpjNKOPrmi3mZp5plrHp67cCHN8JqEg81BSSf0Nnh3ofI&#10;hlVPIYm9VbLZSqWSAd1uo4AcGLbHNq2UACZ5HaYMGSIV5PF3iDytP0FoGbDPldQ1XVyCWBVle22a&#10;1IWBSTWekbIyZx2jdGMJdrY5oYxgxybGocNDb+EbJQM2cE391z0DQYl6a7AUy6IsY8cno5zNp2jA&#10;tWd37WGGI1RNAyXjcRPGKdk7kF2PPxUpd2NvsXytTMrG0o6szmSxSZPg54GKU3Btp6gfY7/+DgAA&#10;//8DAFBLAwQUAAYACAAAACEA3itxkd8AAAAKAQAADwAAAGRycy9kb3ducmV2LnhtbEyPQU+DQBCF&#10;7yb+h82YeGsXUUpFlsZoauKxpZfeBnYFlJ0l7NKiv97pSW/z8r28eS/fzLYXJzP6zpGCu2UEwlDt&#10;dEeNgkO5XaxB+ICksXdkFHwbD5vi+irHTLsz7cxpHxrBIeQzVNCGMGRS+ro1Fv3SDYaYfbjRYmA5&#10;NlKPeOZw28s4ilbSYkf8ocXBvLSm/tpPVkHVxQf82ZVvkX3c3of3ufycjq9K3d7Mz08ggpnDnxku&#10;9bk6FNypchNpL3oFizhJ2MogBXHhD+mKx1V8xUkKssjl/wnFLwAAAP//AwBQSwECLQAUAAYACAAA&#10;ACEAtoM4kv4AAADhAQAAEwAAAAAAAAAAAAAAAAAAAAAAW0NvbnRlbnRfVHlwZXNdLnhtbFBLAQIt&#10;ABQABgAIAAAAIQA4/SH/1gAAAJQBAAALAAAAAAAAAAAAAAAAAC8BAABfcmVscy8ucmVsc1BLAQIt&#10;ABQABgAIAAAAIQDMBKGXHgIAAD4EAAAOAAAAAAAAAAAAAAAAAC4CAABkcnMvZTJvRG9jLnhtbFBL&#10;AQItABQABgAIAAAAIQDeK3GR3wAAAAoBAAAPAAAAAAAAAAAAAAAAAHgEAABkcnMvZG93bnJldi54&#10;bWxQSwUGAAAAAAQABADzAAAAhAUAAAAA&#10;"/>
            </w:pict>
          </mc:Fallback>
        </mc:AlternateContent>
      </w:r>
      <w:r w:rsidRPr="00E13F9E">
        <w:rPr>
          <w:sz w:val="36"/>
          <w:szCs w:val="36"/>
        </w:rPr>
        <w:t xml:space="preserve">Imprecise tone word:  </w:t>
      </w:r>
    </w:p>
    <w:p w14:paraId="03DD8959" w14:textId="77777777" w:rsidR="005D2949" w:rsidRPr="00E13F9E" w:rsidRDefault="005D2949" w:rsidP="005D2949">
      <w:pPr>
        <w:tabs>
          <w:tab w:val="left" w:pos="90"/>
          <w:tab w:val="left" w:pos="2340"/>
          <w:tab w:val="left" w:pos="4320"/>
          <w:tab w:val="left" w:pos="6120"/>
          <w:tab w:val="left" w:pos="8100"/>
        </w:tabs>
        <w:rPr>
          <w:rFonts w:ascii="Lucida Handwriting" w:hAnsi="Lucida Handwriting"/>
          <w:sz w:val="20"/>
          <w:szCs w:val="20"/>
        </w:rPr>
      </w:pPr>
      <w:r w:rsidRPr="00E13F9E">
        <w:rPr>
          <w:rFonts w:ascii="Lucida Handwriting" w:hAnsi="Lucida Handwriting"/>
          <w:sz w:val="20"/>
          <w:szCs w:val="20"/>
        </w:rPr>
        <w:tab/>
      </w:r>
      <w:r w:rsidRPr="00E13F9E">
        <w:rPr>
          <w:rFonts w:ascii="Lucida Handwriting" w:hAnsi="Lucida Handwriting"/>
          <w:sz w:val="20"/>
          <w:szCs w:val="20"/>
        </w:rPr>
        <w:tab/>
      </w:r>
    </w:p>
    <w:p w14:paraId="64EABC60" w14:textId="77777777" w:rsidR="005D2949" w:rsidRPr="00E13F9E" w:rsidRDefault="005D2949" w:rsidP="005D2949">
      <w:pPr>
        <w:tabs>
          <w:tab w:val="left" w:pos="7560"/>
        </w:tabs>
        <w:rPr>
          <w:b/>
        </w:rPr>
      </w:pPr>
      <w:r>
        <w:rPr>
          <w:rFonts w:ascii="Lucida Handwriting" w:hAnsi="Lucida Handwriting"/>
          <w:noProof/>
          <w:sz w:val="20"/>
          <w:szCs w:val="20"/>
        </w:rPr>
        <mc:AlternateContent>
          <mc:Choice Requires="wps">
            <w:drawing>
              <wp:anchor distT="0" distB="0" distL="114300" distR="114300" simplePos="0" relativeHeight="251670528" behindDoc="0" locked="0" layoutInCell="1" allowOverlap="1" wp14:anchorId="0E927BC8" wp14:editId="24A35883">
                <wp:simplePos x="0" y="0"/>
                <wp:positionH relativeFrom="column">
                  <wp:posOffset>0</wp:posOffset>
                </wp:positionH>
                <wp:positionV relativeFrom="paragraph">
                  <wp:posOffset>17145</wp:posOffset>
                </wp:positionV>
                <wp:extent cx="9144000" cy="0"/>
                <wp:effectExtent l="76200" t="76200" r="101600" b="1016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straightConnector1">
                          <a:avLst/>
                        </a:prstGeom>
                        <a:noFill/>
                        <a:ln w="25400">
                          <a:solidFill>
                            <a:srgbClr val="000000"/>
                          </a:solidFill>
                          <a:round/>
                          <a:headEnd type="oval" w="med" len="med"/>
                          <a:tailEnd type="oval"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86B65" id="AutoShape 18" o:spid="_x0000_s1026" type="#_x0000_t32" style="position:absolute;margin-left:0;margin-top:1.35pt;width:10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MGEQIAAAUEAAAOAAAAZHJzL2Uyb0RvYy54bWysU02P2yAQvVfqf0DcE9tpdptYcVYrJ+ll&#10;20ba7Q8ggG1UzCAgcaKq/70D+ei2vVRVOSBgZt7MvDcsHo69JgfpvAJT0WKcUyINB6FMW9EvL5vR&#10;jBIfmBFMg5EVPUlPH5Zv3ywGW8oJdKCFdARBjC8HW9EuBFtmmeed7Jkfg5UGjQ24ngW8ujYTjg2I&#10;3utskuf32QBOWAdceo+vq7ORLhN+00gePjeNl4HoimJtIe0u7bu4Z8sFK1vHbKf4pQz2D1X0TBlM&#10;eoNascDI3qk/oHrFHXhowphDn0HTKC5TD9hNkf/WzXPHrEy9IDne3mjy/w+WfzpsHVGiopM7Sgzr&#10;UaPHfYCUmhSzSNBgfYl+tdm62CI/mmf7BPyrJwbqjplWJu+Xk8XgIkZkv4TEi7eYZjd8BIE+DBMk&#10;to6N6yMk8kCOSZTTTRR5DITj47yYTvMcteNXW8bKa6B1PnyQ0JN4qKgPjqm2CzUYg9KDK1Iadnjy&#10;IZbFymtAzGpgo7ROE6ANGSIFmClFeNBKRGv0867d1dqRA4tDlFZqEi2v3RzsjUhonWRibQQJiRHA&#10;OBrheyko0RL/STwlz8CU/htPrFybWAuygr1cTucJ+zbP5+vZejYdTSf369E0F2L0uKmno/tN8f5u&#10;9W5V16vi+6Xia3xSKIpylncH4rR1kaIoFs5aIuvyL+Iwv74nr5+/d/kDAAD//wMAUEsDBBQABgAI&#10;AAAAIQAVUciu2QAAAAUBAAAPAAAAZHJzL2Rvd25yZXYueG1sTI/BTsMwEETvSPyDtUjcqN0oKhDi&#10;VBUS4gZqQep1Gy9J2nhtxU4a/h6XCxxnZjXztlzPthcTDaFzrGG5UCCIa2c6bjR8frzcPYAIEdlg&#10;75g0fFOAdXV9VWJh3Jm3NO1iI1IJhwI1tDH6QspQt2QxLJwnTtmXGyzGJIdGmgHPqdz2MlNqJS12&#10;nBZa9PTcUn3ajVbDZlT56fj4vqW9nep95t/864q0vr2ZN08gIs3x7xgu+AkdqsR0cCObIHoN6ZGo&#10;IbsHcQnzXCXj8GvIqpT/6asfAAAA//8DAFBLAQItABQABgAIAAAAIQC2gziS/gAAAOEBAAATAAAA&#10;AAAAAAAAAAAAAAAAAABbQ29udGVudF9UeXBlc10ueG1sUEsBAi0AFAAGAAgAAAAhADj9If/WAAAA&#10;lAEAAAsAAAAAAAAAAAAAAAAALwEAAF9yZWxzLy5yZWxzUEsBAi0AFAAGAAgAAAAhAAii0wYRAgAA&#10;BQQAAA4AAAAAAAAAAAAAAAAALgIAAGRycy9lMm9Eb2MueG1sUEsBAi0AFAAGAAgAAAAhABVRyK7Z&#10;AAAABQEAAA8AAAAAAAAAAAAAAAAAawQAAGRycy9kb3ducmV2LnhtbFBLBQYAAAAABAAEAPMAAABx&#10;BQAAAAA=&#10;" strokeweight="2pt">
                <v:stroke startarrow="oval" endarrow="oval"/>
              </v:shape>
            </w:pict>
          </mc:Fallback>
        </mc:AlternateContent>
      </w:r>
      <w:r>
        <w:rPr>
          <w:b/>
        </w:rPr>
        <w:t>LESS INTENSE</w:t>
      </w:r>
      <w:r w:rsidRPr="00E13F9E">
        <w:rPr>
          <w:b/>
        </w:rPr>
        <w:tab/>
      </w:r>
      <w:r>
        <w:rPr>
          <w:b/>
        </w:rPr>
        <w:tab/>
      </w:r>
      <w:r>
        <w:rPr>
          <w:b/>
        </w:rPr>
        <w:tab/>
      </w:r>
      <w:r>
        <w:rPr>
          <w:b/>
        </w:rPr>
        <w:tab/>
      </w:r>
      <w:r>
        <w:rPr>
          <w:b/>
        </w:rPr>
        <w:tab/>
      </w:r>
      <w:r>
        <w:rPr>
          <w:b/>
        </w:rPr>
        <w:tab/>
        <w:t xml:space="preserve">                                   MORE INTENSE</w:t>
      </w:r>
    </w:p>
    <w:p w14:paraId="1C498CB0" w14:textId="77777777" w:rsidR="005D2949" w:rsidRDefault="005D2949" w:rsidP="005D2949"/>
    <w:p w14:paraId="4CA6FF4C" w14:textId="77777777" w:rsidR="005D2949" w:rsidRDefault="005D2949" w:rsidP="005D2949"/>
    <w:p w14:paraId="3D9CEBC3" w14:textId="77777777" w:rsidR="005D2949" w:rsidRDefault="005D2949" w:rsidP="005D2949"/>
    <w:p w14:paraId="480D79EC" w14:textId="77777777" w:rsidR="005D2949" w:rsidRDefault="005D2949" w:rsidP="005D2949"/>
    <w:sectPr w:rsidR="005D2949" w:rsidSect="005D2949">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48"/>
    <w:rsid w:val="00057148"/>
    <w:rsid w:val="00491DF1"/>
    <w:rsid w:val="005D2949"/>
    <w:rsid w:val="007C630D"/>
    <w:rsid w:val="00967EB2"/>
    <w:rsid w:val="00A0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EF18C"/>
  <w14:defaultImageDpi w14:val="300"/>
  <w15:docId w15:val="{4061CAC6-0C17-4B77-85ED-FAF43162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8316-CEC1-47E9-BD4E-F21CF8E8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Chapin High School</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Weathersbee</dc:creator>
  <cp:keywords/>
  <dc:description/>
  <cp:lastModifiedBy>Funk, Patrick J</cp:lastModifiedBy>
  <cp:revision>2</cp:revision>
  <dcterms:created xsi:type="dcterms:W3CDTF">2016-08-11T16:45:00Z</dcterms:created>
  <dcterms:modified xsi:type="dcterms:W3CDTF">2016-08-11T16:45:00Z</dcterms:modified>
</cp:coreProperties>
</file>